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91" w:rsidRPr="00F93191" w:rsidRDefault="00F93191" w:rsidP="000F34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3191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0F344D">
        <w:rPr>
          <w:rFonts w:ascii="Times New Roman" w:hAnsi="Times New Roman" w:cs="Times New Roman"/>
          <w:b/>
          <w:sz w:val="28"/>
          <w:szCs w:val="28"/>
        </w:rPr>
        <w:t>Курдымский</w:t>
      </w:r>
      <w:r w:rsidRPr="00F9319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Pr="00F93191">
        <w:rPr>
          <w:rFonts w:ascii="Times New Roman" w:hAnsi="Times New Roman" w:cs="Times New Roman"/>
          <w:b/>
          <w:sz w:val="28"/>
          <w:szCs w:val="28"/>
          <w:lang w:val="en-US"/>
        </w:rPr>
        <w:t>XXVII</w:t>
      </w:r>
      <w:r w:rsidRPr="00F9319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F93191" w:rsidRPr="00F93191" w:rsidRDefault="00F93191" w:rsidP="00F93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191" w:rsidRPr="00F93191" w:rsidRDefault="00F93191" w:rsidP="00F93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191" w:rsidRPr="00F93191" w:rsidRDefault="00F93191" w:rsidP="00F93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191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93191" w:rsidRPr="00F93191" w:rsidRDefault="00F93191" w:rsidP="00F93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191" w:rsidRPr="00F93191" w:rsidRDefault="00F93191" w:rsidP="00F93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0F34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</w:t>
      </w:r>
      <w:r w:rsidRPr="00F93191">
        <w:rPr>
          <w:rFonts w:ascii="Times New Roman" w:hAnsi="Times New Roman" w:cs="Times New Roman"/>
          <w:b/>
          <w:sz w:val="28"/>
          <w:szCs w:val="28"/>
        </w:rPr>
        <w:t>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93191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№ </w:t>
      </w:r>
      <w:r w:rsidR="003D6496">
        <w:rPr>
          <w:rFonts w:ascii="Times New Roman" w:hAnsi="Times New Roman" w:cs="Times New Roman"/>
          <w:b/>
          <w:sz w:val="28"/>
          <w:szCs w:val="28"/>
        </w:rPr>
        <w:t>1</w:t>
      </w:r>
      <w:r w:rsidR="000F344D">
        <w:rPr>
          <w:rFonts w:ascii="Times New Roman" w:hAnsi="Times New Roman" w:cs="Times New Roman"/>
          <w:b/>
          <w:sz w:val="28"/>
          <w:szCs w:val="28"/>
        </w:rPr>
        <w:t>60</w:t>
      </w:r>
    </w:p>
    <w:p w:rsidR="00F93191" w:rsidRPr="00F93191" w:rsidRDefault="00F93191" w:rsidP="00F93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191" w:rsidRPr="00F93191" w:rsidRDefault="00F93191" w:rsidP="00F93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191" w:rsidRPr="00F93191" w:rsidRDefault="00F93191" w:rsidP="00F93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19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F93191" w:rsidRPr="00F93191" w:rsidRDefault="00F93191" w:rsidP="000F34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3191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0F344D">
        <w:rPr>
          <w:rFonts w:ascii="Times New Roman" w:hAnsi="Times New Roman" w:cs="Times New Roman"/>
          <w:b/>
          <w:sz w:val="28"/>
          <w:szCs w:val="28"/>
        </w:rPr>
        <w:t>Курдымский</w:t>
      </w:r>
      <w:r w:rsidRPr="00F9319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93191" w:rsidRPr="00F93191" w:rsidRDefault="00F93191" w:rsidP="00F93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191">
        <w:rPr>
          <w:rFonts w:ascii="Times New Roman" w:hAnsi="Times New Roman" w:cs="Times New Roman"/>
          <w:b/>
          <w:sz w:val="28"/>
          <w:szCs w:val="28"/>
        </w:rPr>
        <w:t>муниципального района Татышлинский район</w:t>
      </w:r>
    </w:p>
    <w:p w:rsidR="004604DC" w:rsidRPr="00F93191" w:rsidRDefault="00F93191" w:rsidP="00F93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19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F93191" w:rsidRPr="00F93191" w:rsidRDefault="00F93191" w:rsidP="00F93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191" w:rsidRPr="00F93191" w:rsidRDefault="00F93191" w:rsidP="00F931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93191" w:rsidRPr="00F93191" w:rsidRDefault="00F93191" w:rsidP="000F344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 w:rsidRPr="00F93191">
        <w:rPr>
          <w:rFonts w:ascii="Times New Roman" w:hAnsi="Times New Roman" w:cs="Times New Roman"/>
          <w:sz w:val="28"/>
        </w:rPr>
        <w:t xml:space="preserve">Совет сельского поселения </w:t>
      </w:r>
      <w:r w:rsidR="000F344D">
        <w:rPr>
          <w:rFonts w:ascii="Times New Roman" w:hAnsi="Times New Roman" w:cs="Times New Roman"/>
          <w:sz w:val="28"/>
        </w:rPr>
        <w:t>Курдымский</w:t>
      </w:r>
      <w:r>
        <w:rPr>
          <w:rFonts w:ascii="Times New Roman" w:hAnsi="Times New Roman" w:cs="Times New Roman"/>
          <w:sz w:val="28"/>
        </w:rPr>
        <w:t xml:space="preserve"> сельсовет </w:t>
      </w:r>
      <w:r w:rsidRPr="00F93191">
        <w:rPr>
          <w:rFonts w:ascii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>Татышлинский</w:t>
      </w:r>
      <w:r w:rsidRPr="00F93191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F93191" w:rsidRPr="00F93191" w:rsidRDefault="00F93191" w:rsidP="00F9319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93191" w:rsidRPr="00F93191" w:rsidRDefault="00F93191" w:rsidP="00F9319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F93191">
        <w:rPr>
          <w:rFonts w:ascii="Times New Roman" w:hAnsi="Times New Roman" w:cs="Times New Roman"/>
          <w:b/>
          <w:sz w:val="28"/>
        </w:rPr>
        <w:t>Р</w:t>
      </w:r>
      <w:proofErr w:type="gramEnd"/>
      <w:r w:rsidRPr="00F93191">
        <w:rPr>
          <w:rFonts w:ascii="Times New Roman" w:hAnsi="Times New Roman" w:cs="Times New Roman"/>
          <w:b/>
          <w:sz w:val="28"/>
        </w:rPr>
        <w:t xml:space="preserve"> Е Ш И Л :</w:t>
      </w:r>
    </w:p>
    <w:p w:rsidR="00F93191" w:rsidRPr="00F93191" w:rsidRDefault="00F93191" w:rsidP="00F9319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93191" w:rsidRPr="00F93191" w:rsidRDefault="00F93191" w:rsidP="000F34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b/>
          <w:sz w:val="28"/>
        </w:rPr>
        <w:t xml:space="preserve">1. </w:t>
      </w:r>
      <w:r w:rsidRPr="00F93191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 w:rsidR="000F344D">
        <w:rPr>
          <w:rFonts w:ascii="Times New Roman" w:hAnsi="Times New Roman" w:cs="Times New Roman"/>
          <w:sz w:val="28"/>
        </w:rPr>
        <w:t>Курдымский</w:t>
      </w:r>
      <w:r>
        <w:rPr>
          <w:rFonts w:ascii="Times New Roman" w:hAnsi="Times New Roman" w:cs="Times New Roman"/>
          <w:sz w:val="28"/>
        </w:rPr>
        <w:t xml:space="preserve"> сельсовет</w:t>
      </w:r>
      <w:r w:rsidRPr="00F93191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Татышлинский</w:t>
      </w:r>
      <w:r w:rsidRPr="00F93191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F93191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F93191" w:rsidRPr="00F93191" w:rsidRDefault="00F93191" w:rsidP="00F93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b/>
          <w:sz w:val="28"/>
          <w:szCs w:val="28"/>
        </w:rPr>
        <w:t>1.1.</w:t>
      </w:r>
      <w:r w:rsidRPr="00F93191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F93191" w:rsidRPr="00F93191" w:rsidRDefault="00F93191" w:rsidP="00F9319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 xml:space="preserve">«14) </w:t>
      </w:r>
      <w:r w:rsidRPr="00F93191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4" w:history="1">
        <w:r w:rsidRPr="00F9319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F93191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F93191" w:rsidRPr="00F93191" w:rsidRDefault="00F93191" w:rsidP="00F93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b/>
          <w:sz w:val="28"/>
          <w:szCs w:val="28"/>
        </w:rPr>
        <w:t>1.2.</w:t>
      </w:r>
      <w:r w:rsidRPr="00F93191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F93191" w:rsidRPr="00F93191" w:rsidRDefault="00F93191" w:rsidP="00F931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F93191" w:rsidRPr="00F93191" w:rsidRDefault="00F93191" w:rsidP="00F931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b/>
          <w:sz w:val="28"/>
          <w:szCs w:val="28"/>
        </w:rPr>
        <w:t>1.3.</w:t>
      </w:r>
      <w:r w:rsidRPr="00F93191">
        <w:rPr>
          <w:rFonts w:ascii="Times New Roman" w:hAnsi="Times New Roman" w:cs="Times New Roman"/>
          <w:sz w:val="28"/>
          <w:szCs w:val="28"/>
        </w:rPr>
        <w:t xml:space="preserve"> часть 5 статьи 19 изложить в следующей редакции:</w:t>
      </w:r>
    </w:p>
    <w:p w:rsidR="00F93191" w:rsidRPr="00F93191" w:rsidRDefault="00F93191" w:rsidP="00F9319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 xml:space="preserve">«5. Глава сельского поселения </w:t>
      </w:r>
      <w:r w:rsidRPr="00F93191">
        <w:rPr>
          <w:rFonts w:ascii="Times New Roman" w:hAnsi="Times New Roman" w:cs="Times New Roman"/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5" w:history="1">
        <w:r w:rsidRPr="00F9319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F93191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6" w:history="1">
        <w:r w:rsidRPr="00F9319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F93191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F9319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F93191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</w:t>
      </w:r>
      <w:r w:rsidRPr="00F93191">
        <w:rPr>
          <w:rFonts w:ascii="Times New Roman" w:hAnsi="Times New Roman" w:cs="Times New Roman"/>
          <w:bCs/>
          <w:sz w:val="28"/>
          <w:szCs w:val="28"/>
        </w:rPr>
        <w:lastRenderedPageBreak/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F93191" w:rsidRPr="00F93191" w:rsidRDefault="00F93191" w:rsidP="00F931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b/>
          <w:sz w:val="28"/>
          <w:szCs w:val="28"/>
        </w:rPr>
        <w:t>1.4.</w:t>
      </w:r>
      <w:r w:rsidRPr="00F931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3191">
        <w:rPr>
          <w:rFonts w:ascii="Times New Roman" w:hAnsi="Times New Roman" w:cs="Times New Roman"/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F93191" w:rsidRPr="00F93191" w:rsidRDefault="00F93191" w:rsidP="00F931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F93191">
        <w:rPr>
          <w:rFonts w:ascii="Times New Roman" w:hAnsi="Times New Roman" w:cs="Times New Roman"/>
          <w:sz w:val="28"/>
          <w:szCs w:val="28"/>
        </w:rPr>
        <w:t>В статье 22:</w:t>
      </w:r>
    </w:p>
    <w:p w:rsidR="00F93191" w:rsidRPr="00F93191" w:rsidRDefault="00F93191" w:rsidP="00F931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b/>
          <w:sz w:val="28"/>
          <w:szCs w:val="28"/>
        </w:rPr>
        <w:t>1.5.1.</w:t>
      </w:r>
      <w:r w:rsidRPr="00F93191">
        <w:rPr>
          <w:rFonts w:ascii="Times New Roman" w:hAnsi="Times New Roman" w:cs="Times New Roman"/>
          <w:sz w:val="28"/>
          <w:szCs w:val="28"/>
        </w:rPr>
        <w:t xml:space="preserve"> дополнить частью 5.1 следующего содержания:</w:t>
      </w:r>
    </w:p>
    <w:p w:rsidR="00F93191" w:rsidRPr="00F93191" w:rsidRDefault="00F93191" w:rsidP="00F931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191">
        <w:rPr>
          <w:rFonts w:ascii="Times New Roman" w:hAnsi="Times New Roman" w:cs="Times New Roman"/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F93191" w:rsidRPr="00F93191" w:rsidRDefault="00F93191" w:rsidP="00F931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191">
        <w:rPr>
          <w:rFonts w:ascii="Times New Roman" w:hAnsi="Times New Roman" w:cs="Times New Roman"/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8" w:history="1">
        <w:r w:rsidRPr="00F9319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F93191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F9319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F93191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F9319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F93191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F93191" w:rsidRPr="00F93191" w:rsidRDefault="00F93191" w:rsidP="00F931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191">
        <w:rPr>
          <w:rFonts w:ascii="Times New Roman" w:hAnsi="Times New Roman" w:cs="Times New Roman"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</w:t>
      </w:r>
      <w:r w:rsidRPr="00F93191">
        <w:rPr>
          <w:rFonts w:ascii="Times New Roman" w:hAnsi="Times New Roman" w:cs="Times New Roman"/>
          <w:bCs/>
          <w:sz w:val="28"/>
          <w:szCs w:val="28"/>
        </w:rPr>
        <w:lastRenderedPageBreak/>
        <w:t>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F93191" w:rsidRPr="00F93191" w:rsidRDefault="00F93191" w:rsidP="00F931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191">
        <w:rPr>
          <w:rFonts w:ascii="Times New Roman" w:hAnsi="Times New Roman" w:cs="Times New Roman"/>
          <w:b/>
          <w:sz w:val="28"/>
          <w:szCs w:val="28"/>
        </w:rPr>
        <w:t>1.5.2.</w:t>
      </w:r>
      <w:r w:rsidRPr="00F93191">
        <w:rPr>
          <w:rFonts w:ascii="Times New Roman" w:hAnsi="Times New Roman" w:cs="Times New Roman"/>
          <w:sz w:val="28"/>
          <w:szCs w:val="28"/>
        </w:rPr>
        <w:t xml:space="preserve"> часть 10 дополнить </w:t>
      </w:r>
      <w:r w:rsidRPr="00F93191">
        <w:rPr>
          <w:rFonts w:ascii="Times New Roman" w:hAnsi="Times New Roman" w:cs="Times New Roman"/>
          <w:bCs/>
          <w:sz w:val="28"/>
          <w:szCs w:val="28"/>
        </w:rPr>
        <w:t>абзацем следующего содержания:</w:t>
      </w:r>
    </w:p>
    <w:p w:rsidR="00F93191" w:rsidRPr="00F93191" w:rsidRDefault="00F93191" w:rsidP="00F931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191">
        <w:rPr>
          <w:rFonts w:ascii="Times New Roman" w:hAnsi="Times New Roman" w:cs="Times New Roman"/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F93191" w:rsidRPr="00F93191" w:rsidRDefault="00F93191" w:rsidP="00F931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b/>
          <w:sz w:val="28"/>
          <w:szCs w:val="28"/>
        </w:rPr>
        <w:t>1.6.</w:t>
      </w:r>
      <w:r w:rsidRPr="00F93191">
        <w:rPr>
          <w:rFonts w:ascii="Times New Roman" w:hAnsi="Times New Roman" w:cs="Times New Roman"/>
          <w:sz w:val="28"/>
          <w:szCs w:val="28"/>
        </w:rPr>
        <w:t xml:space="preserve"> 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актами.»;</w:t>
      </w:r>
    </w:p>
    <w:p w:rsidR="00F93191" w:rsidRPr="00F93191" w:rsidRDefault="00F93191" w:rsidP="00F931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Pr="00F93191">
        <w:rPr>
          <w:rFonts w:ascii="Times New Roman" w:hAnsi="Times New Roman" w:cs="Times New Roman"/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F93191" w:rsidRPr="00F93191" w:rsidRDefault="00F93191" w:rsidP="00F931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191">
        <w:rPr>
          <w:rFonts w:ascii="Times New Roman" w:hAnsi="Times New Roman" w:cs="Times New Roman"/>
          <w:b/>
          <w:sz w:val="28"/>
          <w:szCs w:val="28"/>
        </w:rPr>
        <w:t>1.8.</w:t>
      </w:r>
      <w:hyperlink r:id="rId11" w:history="1">
        <w:r w:rsidRPr="00F93191">
          <w:rPr>
            <w:rFonts w:ascii="Times New Roman" w:hAnsi="Times New Roman" w:cs="Times New Roman"/>
            <w:bCs/>
            <w:sz w:val="28"/>
            <w:szCs w:val="28"/>
          </w:rPr>
          <w:t xml:space="preserve">пункт 4 части 2 статьи </w:t>
        </w:r>
      </w:hyperlink>
      <w:r w:rsidRPr="00F93191">
        <w:rPr>
          <w:rFonts w:ascii="Times New Roman" w:hAnsi="Times New Roman" w:cs="Times New Roman"/>
          <w:bCs/>
          <w:sz w:val="28"/>
          <w:szCs w:val="28"/>
        </w:rPr>
        <w:t>50 изложить в следующей редакции:</w:t>
      </w:r>
    </w:p>
    <w:p w:rsidR="00F93191" w:rsidRPr="00F93191" w:rsidRDefault="00F93191" w:rsidP="00F931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191">
        <w:rPr>
          <w:rFonts w:ascii="Times New Roman" w:hAnsi="Times New Roman" w:cs="Times New Roman"/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2" w:history="1">
        <w:r w:rsidRPr="00F9319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F93191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 w:rsidRPr="00F93191">
        <w:rPr>
          <w:rFonts w:ascii="Times New Roman" w:hAnsi="Times New Roman" w:cs="Times New Roman"/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3" w:history="1">
        <w:r w:rsidRPr="00F9319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F93191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F9319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F93191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F93191" w:rsidRPr="00F93191" w:rsidRDefault="00F93191" w:rsidP="00F931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191">
        <w:rPr>
          <w:rFonts w:ascii="Times New Roman" w:hAnsi="Times New Roman" w:cs="Times New Roman"/>
          <w:b/>
          <w:sz w:val="28"/>
          <w:szCs w:val="28"/>
        </w:rPr>
        <w:t>2.</w:t>
      </w:r>
      <w:r w:rsidRPr="00F93191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в информационном стенде Администрации сельского поселения после его государственной регистрации.</w:t>
      </w:r>
    </w:p>
    <w:p w:rsidR="00F93191" w:rsidRPr="00F93191" w:rsidRDefault="00F93191" w:rsidP="003D64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19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0F344D">
        <w:rPr>
          <w:rFonts w:ascii="Times New Roman" w:hAnsi="Times New Roman" w:cs="Times New Roman"/>
          <w:sz w:val="28"/>
          <w:szCs w:val="28"/>
        </w:rPr>
        <w:t>:</w:t>
      </w:r>
      <w:r w:rsidRPr="00F9319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F344D">
        <w:rPr>
          <w:rFonts w:ascii="Times New Roman" w:hAnsi="Times New Roman" w:cs="Times New Roman"/>
          <w:sz w:val="28"/>
          <w:szCs w:val="28"/>
        </w:rPr>
        <w:t xml:space="preserve">                      Р.Х.Ахметов</w:t>
      </w:r>
      <w:bookmarkStart w:id="0" w:name="_GoBack"/>
      <w:bookmarkEnd w:id="0"/>
    </w:p>
    <w:sectPr w:rsidR="00F93191" w:rsidRPr="00F93191" w:rsidSect="00D1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F2B"/>
    <w:rsid w:val="000F344D"/>
    <w:rsid w:val="003D6496"/>
    <w:rsid w:val="004604DC"/>
    <w:rsid w:val="00917427"/>
    <w:rsid w:val="009D276C"/>
    <w:rsid w:val="00BB4F2B"/>
    <w:rsid w:val="00D17CA1"/>
    <w:rsid w:val="00F93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191"/>
    <w:pPr>
      <w:spacing w:after="0" w:line="240" w:lineRule="auto"/>
    </w:pPr>
  </w:style>
  <w:style w:type="paragraph" w:customStyle="1" w:styleId="ConsPlusNormal">
    <w:name w:val="ConsPlusNormal"/>
    <w:rsid w:val="00F93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4296F7EE5B8395063BF16320B5B7EE71BE9B95D31AB5725F10AA3CBj8MDG" TargetMode="External"/><Relationship Id="rId13" Type="http://schemas.openxmlformats.org/officeDocument/2006/relationships/hyperlink" Target="consultantplus://offline/ref=F559ADD4BD36F3751DF608C32449537BD38365562F5F3425BF0D619A3DgF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648A84840872E3D5D76EDQ064F" TargetMode="External"/><Relationship Id="rId12" Type="http://schemas.openxmlformats.org/officeDocument/2006/relationships/hyperlink" Target="consultantplus://offline/ref=F559ADD4BD36F3751DF608C32449537BD08B6D502E523425BF0D619A3DgFvE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539574EA64D40872E3D5D76EDQ064F" TargetMode="External"/><Relationship Id="rId11" Type="http://schemas.openxmlformats.org/officeDocument/2006/relationships/hyperlink" Target="consultantplus://offline/ref=F559ADD4BD36F3751DF608C32449537BD08A6D552D523425BF0D619A3DFE657AFBBED3A213gBv1F" TargetMode="External"/><Relationship Id="rId5" Type="http://schemas.openxmlformats.org/officeDocument/2006/relationships/hyperlink" Target="consultantplus://offline/ref=3DAC652331EBDDA8FE4B331354E10967A6315F48A74040872E3D5D76EDQ064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34296F7EE5B8395063BF16320B5B7EE413E0B95239AB5725F10AA3CBj8MDG" TargetMode="External"/><Relationship Id="rId4" Type="http://schemas.openxmlformats.org/officeDocument/2006/relationships/hyperlink" Target="consultantplus://offline/ref=5B6B7B9CAA5EC5A65BA95B0BF1EF45CAB21FA2C4800FB09EE402A948A85ArFD" TargetMode="External"/><Relationship Id="rId9" Type="http://schemas.openxmlformats.org/officeDocument/2006/relationships/hyperlink" Target="consultantplus://offline/ref=B034296F7EE5B8395063BF16320B5B7EE413E1BF5C3CAB5725F10AA3CBj8MDG" TargetMode="External"/><Relationship Id="rId14" Type="http://schemas.openxmlformats.org/officeDocument/2006/relationships/hyperlink" Target="consultantplus://offline/ref=F559ADD4BD36F3751DF608C32449537BD3836450215A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Kurdim</cp:lastModifiedBy>
  <cp:revision>4</cp:revision>
  <cp:lastPrinted>2017-09-06T06:27:00Z</cp:lastPrinted>
  <dcterms:created xsi:type="dcterms:W3CDTF">2017-09-06T06:21:00Z</dcterms:created>
  <dcterms:modified xsi:type="dcterms:W3CDTF">2017-09-06T06:28:00Z</dcterms:modified>
</cp:coreProperties>
</file>