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CE" w:rsidRPr="00243EAA" w:rsidRDefault="00CD77CE" w:rsidP="00243EAA">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p>
    <w:p w:rsidR="00CD77CE" w:rsidRPr="00243EAA" w:rsidRDefault="00CD77CE" w:rsidP="00243EAA">
      <w:pPr>
        <w:pStyle w:val="a5"/>
        <w:jc w:val="center"/>
        <w:rPr>
          <w:color w:val="000000"/>
          <w:lang w:eastAsia="ru-RU"/>
        </w:rPr>
      </w:pPr>
      <w:r w:rsidRPr="00243EAA">
        <w:rPr>
          <w:rFonts w:ascii="Times New Roman" w:hAnsi="Times New Roman" w:cs="Times New Roman"/>
          <w:sz w:val="28"/>
          <w:szCs w:val="28"/>
          <w:lang w:eastAsia="ru-RU"/>
        </w:rPr>
        <w:t xml:space="preserve">Совет сельского поселения </w:t>
      </w:r>
      <w:r w:rsidR="0067452C">
        <w:rPr>
          <w:rFonts w:ascii="Times New Roman" w:hAnsi="Times New Roman" w:cs="Times New Roman"/>
          <w:sz w:val="28"/>
          <w:szCs w:val="28"/>
          <w:lang w:eastAsia="ru-RU"/>
        </w:rPr>
        <w:t>Курдымский</w:t>
      </w:r>
      <w:r w:rsidRPr="00243EAA">
        <w:rPr>
          <w:rFonts w:ascii="Times New Roman" w:hAnsi="Times New Roman" w:cs="Times New Roman"/>
          <w:sz w:val="28"/>
          <w:szCs w:val="28"/>
          <w:lang w:eastAsia="ru-RU"/>
        </w:rPr>
        <w:t xml:space="preserve"> сельсовет</w:t>
      </w:r>
      <w:r w:rsidR="0067452C">
        <w:rPr>
          <w:rFonts w:ascii="Times New Roman" w:hAnsi="Times New Roman" w:cs="Times New Roman"/>
          <w:sz w:val="28"/>
          <w:szCs w:val="28"/>
          <w:lang w:eastAsia="ru-RU"/>
        </w:rPr>
        <w:t xml:space="preserve"> </w:t>
      </w:r>
      <w:r w:rsidRPr="00243EAA">
        <w:rPr>
          <w:rFonts w:ascii="Times New Roman" w:hAnsi="Times New Roman" w:cs="Times New Roman"/>
          <w:sz w:val="28"/>
          <w:szCs w:val="28"/>
          <w:lang w:eastAsia="ru-RU"/>
        </w:rPr>
        <w:t>муниципального района Татышлинский район</w:t>
      </w:r>
      <w:r w:rsidR="0067452C">
        <w:rPr>
          <w:rFonts w:ascii="Times New Roman" w:hAnsi="Times New Roman" w:cs="Times New Roman"/>
          <w:sz w:val="28"/>
          <w:szCs w:val="28"/>
          <w:lang w:eastAsia="ru-RU"/>
        </w:rPr>
        <w:t xml:space="preserve"> </w:t>
      </w:r>
      <w:r w:rsidRPr="00243EAA">
        <w:rPr>
          <w:rFonts w:ascii="Times New Roman" w:hAnsi="Times New Roman" w:cs="Times New Roman"/>
          <w:sz w:val="28"/>
          <w:szCs w:val="28"/>
          <w:lang w:eastAsia="ru-RU"/>
        </w:rPr>
        <w:t>Республики Башкортостан</w:t>
      </w:r>
      <w:r w:rsidR="0067452C">
        <w:rPr>
          <w:rFonts w:ascii="Times New Roman" w:hAnsi="Times New Roman" w:cs="Times New Roman"/>
          <w:sz w:val="28"/>
          <w:szCs w:val="28"/>
          <w:lang w:eastAsia="ru-RU"/>
        </w:rPr>
        <w:t xml:space="preserve"> </w:t>
      </w:r>
      <w:r w:rsidR="00243EAA">
        <w:rPr>
          <w:rFonts w:ascii="Times New Roman" w:hAnsi="Times New Roman" w:cs="Times New Roman"/>
          <w:sz w:val="28"/>
          <w:szCs w:val="28"/>
          <w:lang w:val="en-US" w:eastAsia="ru-RU"/>
        </w:rPr>
        <w:t>XXVII</w:t>
      </w:r>
      <w:r w:rsidR="0067452C">
        <w:rPr>
          <w:rFonts w:ascii="Times New Roman" w:hAnsi="Times New Roman" w:cs="Times New Roman"/>
          <w:sz w:val="28"/>
          <w:szCs w:val="28"/>
          <w:lang w:eastAsia="ru-RU"/>
        </w:rPr>
        <w:t xml:space="preserve"> </w:t>
      </w:r>
      <w:proofErr w:type="gramStart"/>
      <w:r w:rsidR="00243EAA">
        <w:rPr>
          <w:rFonts w:ascii="Times New Roman" w:hAnsi="Times New Roman" w:cs="Times New Roman"/>
          <w:sz w:val="28"/>
          <w:szCs w:val="28"/>
          <w:lang w:val="en-US" w:eastAsia="ru-RU"/>
        </w:rPr>
        <w:t>c</w:t>
      </w:r>
      <w:proofErr w:type="spellStart"/>
      <w:proofErr w:type="gramEnd"/>
      <w:r w:rsidR="00243EAA">
        <w:rPr>
          <w:rFonts w:ascii="Times New Roman" w:hAnsi="Times New Roman" w:cs="Times New Roman"/>
          <w:sz w:val="28"/>
          <w:szCs w:val="28"/>
          <w:lang w:eastAsia="ru-RU"/>
        </w:rPr>
        <w:t>озыва</w:t>
      </w:r>
      <w:proofErr w:type="spellEnd"/>
    </w:p>
    <w:p w:rsidR="00CD77CE" w:rsidRPr="00CD77CE" w:rsidRDefault="00CD77CE" w:rsidP="00CD77CE">
      <w:pPr>
        <w:shd w:val="clear" w:color="auto" w:fill="FFFFFF"/>
        <w:spacing w:before="100" w:beforeAutospacing="1" w:after="120" w:line="240" w:lineRule="auto"/>
        <w:ind w:left="282"/>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333333"/>
          <w:sz w:val="28"/>
          <w:szCs w:val="28"/>
          <w:lang w:eastAsia="ru-RU"/>
        </w:rPr>
        <w:t>РЕШЕНИЕ</w:t>
      </w:r>
    </w:p>
    <w:p w:rsidR="00CD77CE" w:rsidRDefault="0067452C" w:rsidP="00CD77C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 октября</w:t>
      </w:r>
      <w:r w:rsidR="00CD77CE" w:rsidRPr="00CD77CE">
        <w:rPr>
          <w:rFonts w:ascii="Times New Roman" w:eastAsia="Times New Roman" w:hAnsi="Times New Roman" w:cs="Times New Roman"/>
          <w:color w:val="333333"/>
          <w:sz w:val="28"/>
          <w:szCs w:val="28"/>
          <w:lang w:eastAsia="ru-RU"/>
        </w:rPr>
        <w:t xml:space="preserve"> 2017 г. </w:t>
      </w:r>
      <w:r>
        <w:rPr>
          <w:rFonts w:ascii="Times New Roman" w:eastAsia="Times New Roman" w:hAnsi="Times New Roman" w:cs="Times New Roman"/>
          <w:color w:val="333333"/>
          <w:sz w:val="28"/>
          <w:szCs w:val="28"/>
          <w:lang w:eastAsia="ru-RU"/>
        </w:rPr>
        <w:t xml:space="preserve">                                                                                       </w:t>
      </w:r>
      <w:r w:rsidR="00CD77CE" w:rsidRPr="00CD77C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171</w:t>
      </w:r>
    </w:p>
    <w:p w:rsidR="00243EAA" w:rsidRPr="00243EAA" w:rsidRDefault="00243EAA" w:rsidP="00243EAA">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p>
    <w:p w:rsidR="00CD77CE" w:rsidRPr="00CD77CE" w:rsidRDefault="00243EAA" w:rsidP="00CD77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w:t>
      </w:r>
      <w:r w:rsidRPr="00CD77CE">
        <w:rPr>
          <w:rFonts w:ascii="Times New Roman" w:eastAsia="Times New Roman" w:hAnsi="Times New Roman" w:cs="Times New Roman"/>
          <w:color w:val="000000"/>
          <w:sz w:val="28"/>
          <w:szCs w:val="28"/>
          <w:lang w:eastAsia="ru-RU"/>
        </w:rPr>
        <w:t>твер</w:t>
      </w:r>
      <w:r>
        <w:rPr>
          <w:rFonts w:ascii="Times New Roman" w:eastAsia="Times New Roman" w:hAnsi="Times New Roman" w:cs="Times New Roman"/>
          <w:color w:val="000000"/>
          <w:sz w:val="28"/>
          <w:szCs w:val="28"/>
          <w:lang w:eastAsia="ru-RU"/>
        </w:rPr>
        <w:t>ж</w:t>
      </w:r>
      <w:r w:rsidRPr="00CD77CE">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ении «</w:t>
      </w:r>
      <w:r w:rsidRPr="00CD77CE">
        <w:rPr>
          <w:rFonts w:ascii="Times New Roman" w:eastAsia="Times New Roman" w:hAnsi="Times New Roman" w:cs="Times New Roman"/>
          <w:color w:val="000000"/>
          <w:sz w:val="28"/>
          <w:szCs w:val="28"/>
          <w:lang w:eastAsia="ru-RU"/>
        </w:rPr>
        <w:t xml:space="preserve">Правил благоустройства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Pr>
          <w:rFonts w:ascii="Times New Roman" w:eastAsia="Times New Roman" w:hAnsi="Times New Roman" w:cs="Times New Roman"/>
          <w:color w:val="000000"/>
          <w:sz w:val="28"/>
          <w:szCs w:val="28"/>
          <w:lang w:eastAsia="ru-RU"/>
        </w:rPr>
        <w:t>»</w:t>
      </w:r>
    </w:p>
    <w:p w:rsidR="00CD77CE" w:rsidRDefault="00CD77CE"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b/>
          <w:color w:val="000000"/>
          <w:sz w:val="28"/>
          <w:szCs w:val="28"/>
          <w:lang w:eastAsia="ru-RU"/>
        </w:rPr>
      </w:pPr>
      <w:r w:rsidRPr="00CD77CE">
        <w:rPr>
          <w:rFonts w:ascii="Times New Roman" w:eastAsia="Times New Roman" w:hAnsi="Times New Roman" w:cs="Times New Roman"/>
          <w:color w:val="000000"/>
          <w:sz w:val="28"/>
          <w:szCs w:val="28"/>
          <w:lang w:eastAsia="ru-RU"/>
        </w:rPr>
        <w:t>Руководствуясь  Устав</w:t>
      </w:r>
      <w:r w:rsidR="00967FA6">
        <w:rPr>
          <w:rFonts w:ascii="Times New Roman" w:eastAsia="Times New Roman" w:hAnsi="Times New Roman" w:cs="Times New Roman"/>
          <w:color w:val="000000"/>
          <w:sz w:val="28"/>
          <w:szCs w:val="28"/>
          <w:lang w:eastAsia="ru-RU"/>
        </w:rPr>
        <w:t>ом</w:t>
      </w:r>
      <w:r w:rsidRPr="00CD77CE">
        <w:rPr>
          <w:rFonts w:ascii="Times New Roman" w:eastAsia="Times New Roman" w:hAnsi="Times New Roman" w:cs="Times New Roman"/>
          <w:color w:val="000000"/>
          <w:sz w:val="28"/>
          <w:szCs w:val="28"/>
          <w:lang w:eastAsia="ru-RU"/>
        </w:rPr>
        <w:t xml:space="preserve">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Приказом Минстроя России от 13.04.2017 № 711/</w:t>
      </w:r>
      <w:proofErr w:type="spellStart"/>
      <w:proofErr w:type="gramStart"/>
      <w:r w:rsidRPr="00CD77CE">
        <w:rPr>
          <w:rFonts w:ascii="Times New Roman" w:eastAsia="Times New Roman" w:hAnsi="Times New Roman" w:cs="Times New Roman"/>
          <w:color w:val="000000"/>
          <w:sz w:val="28"/>
          <w:szCs w:val="28"/>
          <w:lang w:eastAsia="ru-RU"/>
        </w:rPr>
        <w:t>пр</w:t>
      </w:r>
      <w:proofErr w:type="spellEnd"/>
      <w:proofErr w:type="gramEnd"/>
      <w:r w:rsidRPr="00CD77CE">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0067452C">
        <w:rPr>
          <w:rFonts w:ascii="Times New Roman" w:eastAsia="Times New Roman" w:hAnsi="Times New Roman" w:cs="Times New Roman"/>
          <w:color w:val="000000"/>
          <w:sz w:val="28"/>
          <w:szCs w:val="28"/>
          <w:lang w:eastAsia="ru-RU"/>
        </w:rPr>
        <w:t xml:space="preserve">   </w:t>
      </w:r>
      <w:proofErr w:type="spellStart"/>
      <w:r w:rsidR="00243EAA" w:rsidRPr="00243EAA">
        <w:rPr>
          <w:rFonts w:ascii="Times New Roman" w:eastAsia="Times New Roman" w:hAnsi="Times New Roman" w:cs="Times New Roman"/>
          <w:b/>
          <w:color w:val="000000"/>
          <w:sz w:val="28"/>
          <w:szCs w:val="28"/>
          <w:lang w:eastAsia="ru-RU"/>
        </w:rPr>
        <w:t>р</w:t>
      </w:r>
      <w:proofErr w:type="spellEnd"/>
      <w:r w:rsidR="00243EAA" w:rsidRPr="00243EAA">
        <w:rPr>
          <w:rFonts w:ascii="Times New Roman" w:eastAsia="Times New Roman" w:hAnsi="Times New Roman" w:cs="Times New Roman"/>
          <w:b/>
          <w:color w:val="000000"/>
          <w:sz w:val="28"/>
          <w:szCs w:val="28"/>
          <w:lang w:eastAsia="ru-RU"/>
        </w:rPr>
        <w:t xml:space="preserve"> е </w:t>
      </w:r>
      <w:proofErr w:type="spellStart"/>
      <w:r w:rsidR="00243EAA" w:rsidRPr="00243EAA">
        <w:rPr>
          <w:rFonts w:ascii="Times New Roman" w:eastAsia="Times New Roman" w:hAnsi="Times New Roman" w:cs="Times New Roman"/>
          <w:b/>
          <w:color w:val="000000"/>
          <w:sz w:val="28"/>
          <w:szCs w:val="28"/>
          <w:lang w:eastAsia="ru-RU"/>
        </w:rPr>
        <w:t>ш</w:t>
      </w:r>
      <w:proofErr w:type="spellEnd"/>
      <w:r w:rsidR="00243EAA" w:rsidRPr="00243EAA">
        <w:rPr>
          <w:rFonts w:ascii="Times New Roman" w:eastAsia="Times New Roman" w:hAnsi="Times New Roman" w:cs="Times New Roman"/>
          <w:b/>
          <w:color w:val="000000"/>
          <w:sz w:val="28"/>
          <w:szCs w:val="28"/>
          <w:lang w:eastAsia="ru-RU"/>
        </w:rPr>
        <w:t xml:space="preserve"> и л:</w:t>
      </w:r>
    </w:p>
    <w:p w:rsidR="00243EAA" w:rsidRPr="00CD77CE" w:rsidRDefault="00243EAA" w:rsidP="00243EAA">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D77CE">
        <w:rPr>
          <w:rFonts w:ascii="Times New Roman" w:eastAsia="Times New Roman" w:hAnsi="Times New Roman" w:cs="Times New Roman"/>
          <w:color w:val="000000"/>
          <w:sz w:val="28"/>
          <w:szCs w:val="28"/>
          <w:lang w:eastAsia="ru-RU"/>
        </w:rPr>
        <w:t xml:space="preserve">. Утвердить «Правила благоустройства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(прилагается).</w:t>
      </w:r>
    </w:p>
    <w:p w:rsidR="00CD77CE" w:rsidRPr="00CD77CE" w:rsidRDefault="00243EAA"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D77CE" w:rsidRPr="00CD77CE">
        <w:rPr>
          <w:rFonts w:ascii="Times New Roman" w:eastAsia="Times New Roman" w:hAnsi="Times New Roman" w:cs="Times New Roman"/>
          <w:color w:val="000000"/>
          <w:sz w:val="28"/>
          <w:szCs w:val="28"/>
          <w:lang w:eastAsia="ru-RU"/>
        </w:rPr>
        <w:t xml:space="preserve">. Отменить Решение Совета сельского поселения </w:t>
      </w:r>
      <w:r w:rsidR="0067452C">
        <w:rPr>
          <w:rFonts w:ascii="Times New Roman" w:eastAsia="Times New Roman" w:hAnsi="Times New Roman" w:cs="Times New Roman"/>
          <w:color w:val="000000"/>
          <w:sz w:val="28"/>
          <w:szCs w:val="28"/>
          <w:lang w:eastAsia="ru-RU"/>
        </w:rPr>
        <w:t>Курдымский</w:t>
      </w:r>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 </w:t>
      </w:r>
      <w:r>
        <w:rPr>
          <w:rFonts w:ascii="Times New Roman" w:eastAsia="Times New Roman" w:hAnsi="Times New Roman" w:cs="Times New Roman"/>
          <w:color w:val="000000"/>
          <w:sz w:val="28"/>
          <w:szCs w:val="28"/>
          <w:lang w:eastAsia="ru-RU"/>
        </w:rPr>
        <w:t>2</w:t>
      </w:r>
      <w:r w:rsidR="004F0DE3">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от </w:t>
      </w:r>
      <w:r w:rsidR="004F0DE3">
        <w:rPr>
          <w:rFonts w:ascii="Times New Roman" w:eastAsia="Times New Roman" w:hAnsi="Times New Roman" w:cs="Times New Roman"/>
          <w:color w:val="000000"/>
          <w:sz w:val="28"/>
          <w:szCs w:val="28"/>
          <w:lang w:eastAsia="ru-RU"/>
        </w:rPr>
        <w:t>06.08</w:t>
      </w:r>
      <w:r w:rsidR="00CD77CE" w:rsidRPr="00CD77CE">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3</w:t>
      </w:r>
      <w:r w:rsidR="00CD77CE" w:rsidRPr="00CD77CE">
        <w:rPr>
          <w:rFonts w:ascii="Times New Roman" w:eastAsia="Times New Roman" w:hAnsi="Times New Roman" w:cs="Times New Roman"/>
          <w:color w:val="000000"/>
          <w:sz w:val="28"/>
          <w:szCs w:val="28"/>
          <w:lang w:eastAsia="ru-RU"/>
        </w:rPr>
        <w:t xml:space="preserve"> г. «Об утверждении </w:t>
      </w:r>
      <w:r>
        <w:rPr>
          <w:rFonts w:ascii="Times New Roman" w:eastAsia="Times New Roman" w:hAnsi="Times New Roman" w:cs="Times New Roman"/>
          <w:color w:val="000000"/>
          <w:sz w:val="28"/>
          <w:szCs w:val="28"/>
          <w:lang w:eastAsia="ru-RU"/>
        </w:rPr>
        <w:t>«</w:t>
      </w:r>
      <w:r w:rsidR="00CD77CE" w:rsidRPr="00CD77CE">
        <w:rPr>
          <w:rFonts w:ascii="Times New Roman" w:eastAsia="Times New Roman" w:hAnsi="Times New Roman" w:cs="Times New Roman"/>
          <w:color w:val="000000"/>
          <w:sz w:val="28"/>
          <w:szCs w:val="28"/>
          <w:lang w:eastAsia="ru-RU"/>
        </w:rPr>
        <w:t>Правил благоустройств</w:t>
      </w:r>
      <w:r>
        <w:rPr>
          <w:rFonts w:ascii="Times New Roman" w:eastAsia="Times New Roman" w:hAnsi="Times New Roman" w:cs="Times New Roman"/>
          <w:color w:val="000000"/>
          <w:sz w:val="28"/>
          <w:szCs w:val="28"/>
          <w:lang w:eastAsia="ru-RU"/>
        </w:rPr>
        <w:t>а</w:t>
      </w:r>
      <w:r w:rsidR="00CD77CE" w:rsidRPr="00CD77CE">
        <w:rPr>
          <w:rFonts w:ascii="Times New Roman" w:eastAsia="Times New Roman" w:hAnsi="Times New Roman" w:cs="Times New Roman"/>
          <w:color w:val="000000"/>
          <w:sz w:val="28"/>
          <w:szCs w:val="28"/>
          <w:lang w:eastAsia="ru-RU"/>
        </w:rPr>
        <w:t xml:space="preserve">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00CD77CE"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00CD77CE" w:rsidRPr="00CD77CE">
        <w:rPr>
          <w:rFonts w:ascii="Times New Roman" w:eastAsia="Times New Roman" w:hAnsi="Times New Roman" w:cs="Times New Roman"/>
          <w:b/>
          <w:bCs/>
          <w:color w:val="000000"/>
          <w:sz w:val="28"/>
          <w:szCs w:val="28"/>
          <w:lang w:eastAsia="ru-RU"/>
        </w:rPr>
        <w:t>».</w:t>
      </w:r>
    </w:p>
    <w:p w:rsidR="00CD77CE" w:rsidRPr="00CD77CE" w:rsidRDefault="00CD77CE" w:rsidP="00CD77CE">
      <w:pPr>
        <w:shd w:val="clear" w:color="auto" w:fill="FFFFFF"/>
        <w:spacing w:before="100" w:beforeAutospacing="1" w:after="100" w:afterAutospacing="1" w:line="240" w:lineRule="auto"/>
        <w:ind w:left="284" w:firstLine="255"/>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 Опубликовать настоящее Решение на информационном</w:t>
      </w:r>
      <w:r w:rsidR="004F0DE3">
        <w:rPr>
          <w:rFonts w:ascii="Times New Roman" w:eastAsia="Times New Roman" w:hAnsi="Times New Roman" w:cs="Times New Roman"/>
          <w:color w:val="000000"/>
          <w:sz w:val="28"/>
          <w:szCs w:val="28"/>
          <w:lang w:eastAsia="ru-RU"/>
        </w:rPr>
        <w:t xml:space="preserve"> стенде и на официальном </w:t>
      </w:r>
      <w:r w:rsidRPr="00CD77CE">
        <w:rPr>
          <w:rFonts w:ascii="Times New Roman" w:eastAsia="Times New Roman" w:hAnsi="Times New Roman" w:cs="Times New Roman"/>
          <w:color w:val="000000"/>
          <w:sz w:val="28"/>
          <w:szCs w:val="28"/>
          <w:lang w:eastAsia="ru-RU"/>
        </w:rPr>
        <w:t xml:space="preserve"> сайте </w:t>
      </w:r>
      <w:r w:rsidR="004F0DE3">
        <w:rPr>
          <w:rFonts w:ascii="Times New Roman" w:eastAsia="Times New Roman" w:hAnsi="Times New Roman" w:cs="Times New Roman"/>
          <w:color w:val="000000"/>
          <w:sz w:val="28"/>
          <w:szCs w:val="28"/>
          <w:lang w:eastAsia="ru-RU"/>
        </w:rPr>
        <w:t>администрации Сельского поселения</w:t>
      </w:r>
      <w:r w:rsidRPr="00CD77CE">
        <w:rPr>
          <w:rFonts w:ascii="Times New Roman" w:eastAsia="Times New Roman" w:hAnsi="Times New Roman" w:cs="Times New Roman"/>
          <w:color w:val="000000"/>
          <w:sz w:val="28"/>
          <w:szCs w:val="28"/>
          <w:lang w:eastAsia="ru-RU"/>
        </w:rPr>
        <w:t>.</w:t>
      </w:r>
    </w:p>
    <w:p w:rsidR="00CD77CE" w:rsidRDefault="00CD77CE" w:rsidP="00243EAA">
      <w:pPr>
        <w:shd w:val="clear" w:color="auto" w:fill="FFFFFF"/>
        <w:spacing w:before="100" w:beforeAutospacing="1" w:after="100" w:afterAutospacing="1" w:line="240" w:lineRule="auto"/>
        <w:ind w:left="282" w:firstLine="256"/>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4. 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243EAA" w:rsidRPr="00CD77CE" w:rsidRDefault="00243EAA" w:rsidP="00243EAA">
      <w:pPr>
        <w:shd w:val="clear" w:color="auto" w:fill="FFFFFF"/>
        <w:spacing w:before="100" w:beforeAutospacing="1" w:after="100" w:afterAutospacing="1" w:line="240" w:lineRule="auto"/>
        <w:ind w:left="282" w:firstLine="256"/>
        <w:jc w:val="both"/>
        <w:rPr>
          <w:rFonts w:ascii="Times New Roman" w:eastAsia="Times New Roman" w:hAnsi="Times New Roman" w:cs="Times New Roman"/>
          <w:color w:val="000000"/>
          <w:sz w:val="28"/>
          <w:szCs w:val="28"/>
          <w:lang w:eastAsia="ru-RU"/>
        </w:rPr>
      </w:pPr>
    </w:p>
    <w:p w:rsidR="00CD77CE"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Глава Сельского поселения                                     </w:t>
      </w:r>
      <w:r w:rsidR="004F0DE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67452C">
        <w:rPr>
          <w:rFonts w:ascii="Times New Roman" w:eastAsia="Times New Roman" w:hAnsi="Times New Roman" w:cs="Times New Roman"/>
          <w:color w:val="333333"/>
          <w:sz w:val="28"/>
          <w:szCs w:val="28"/>
          <w:lang w:eastAsia="ru-RU"/>
        </w:rPr>
        <w:t>Р.Х.Ахметов</w:t>
      </w: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333333"/>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243EAA" w:rsidRDefault="00243EAA" w:rsidP="00CD77CE">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8"/>
          <w:szCs w:val="28"/>
          <w:lang w:eastAsia="ru-RU"/>
        </w:rPr>
      </w:pPr>
    </w:p>
    <w:p w:rsidR="00CD77CE" w:rsidRPr="00243EAA" w:rsidRDefault="00CD77CE" w:rsidP="00243EAA">
      <w:pPr>
        <w:pStyle w:val="a5"/>
        <w:jc w:val="center"/>
        <w:rPr>
          <w:rFonts w:ascii="Times New Roman" w:hAnsi="Times New Roman" w:cs="Times New Roman"/>
          <w:b/>
          <w:sz w:val="28"/>
          <w:szCs w:val="28"/>
          <w:lang w:eastAsia="ru-RU"/>
        </w:rPr>
      </w:pPr>
      <w:r w:rsidRPr="00243EAA">
        <w:rPr>
          <w:rFonts w:ascii="Times New Roman" w:hAnsi="Times New Roman" w:cs="Times New Roman"/>
          <w:b/>
          <w:sz w:val="28"/>
          <w:szCs w:val="28"/>
          <w:lang w:eastAsia="ru-RU"/>
        </w:rPr>
        <w:lastRenderedPageBreak/>
        <w:t>ПРАВИЛА</w:t>
      </w:r>
    </w:p>
    <w:p w:rsidR="00CD77CE" w:rsidRPr="00243EAA" w:rsidRDefault="00CD77CE" w:rsidP="00243EAA">
      <w:pPr>
        <w:pStyle w:val="a5"/>
        <w:jc w:val="center"/>
        <w:rPr>
          <w:rFonts w:ascii="Times New Roman" w:hAnsi="Times New Roman" w:cs="Times New Roman"/>
          <w:b/>
          <w:sz w:val="28"/>
          <w:szCs w:val="28"/>
          <w:lang w:eastAsia="ru-RU"/>
        </w:rPr>
      </w:pPr>
      <w:r w:rsidRPr="00243EAA">
        <w:rPr>
          <w:rFonts w:ascii="Times New Roman" w:hAnsi="Times New Roman" w:cs="Times New Roman"/>
          <w:b/>
          <w:sz w:val="28"/>
          <w:szCs w:val="28"/>
          <w:lang w:eastAsia="ru-RU"/>
        </w:rPr>
        <w:t xml:space="preserve">благоустройства территории сельского поселения </w:t>
      </w:r>
      <w:r w:rsidR="0067452C">
        <w:rPr>
          <w:rFonts w:ascii="Times New Roman" w:hAnsi="Times New Roman" w:cs="Times New Roman"/>
          <w:b/>
          <w:sz w:val="28"/>
          <w:szCs w:val="28"/>
          <w:lang w:eastAsia="ru-RU"/>
        </w:rPr>
        <w:t>Курдымский</w:t>
      </w:r>
      <w:r w:rsidRPr="00243EAA">
        <w:rPr>
          <w:rFonts w:ascii="Times New Roman" w:hAnsi="Times New Roman" w:cs="Times New Roman"/>
          <w:b/>
          <w:sz w:val="28"/>
          <w:szCs w:val="28"/>
          <w:lang w:eastAsia="ru-RU"/>
        </w:rPr>
        <w:t xml:space="preserve"> сельсовет муниципального района Татышлинский район</w:t>
      </w:r>
    </w:p>
    <w:p w:rsidR="00CD77CE" w:rsidRPr="00CD77CE" w:rsidRDefault="00CD77CE" w:rsidP="00243EAA">
      <w:pPr>
        <w:pStyle w:val="a5"/>
        <w:jc w:val="center"/>
        <w:rPr>
          <w:lang w:eastAsia="ru-RU"/>
        </w:rPr>
      </w:pPr>
      <w:r w:rsidRPr="00243EAA">
        <w:rPr>
          <w:rFonts w:ascii="Times New Roman" w:hAnsi="Times New Roman" w:cs="Times New Roman"/>
          <w:b/>
          <w:sz w:val="28"/>
          <w:szCs w:val="28"/>
          <w:lang w:eastAsia="ru-RU"/>
        </w:rPr>
        <w:t>Республики Башкортостан</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 xml:space="preserve">Правила благоустройства территории сельского поселения </w:t>
      </w:r>
      <w:r w:rsidR="0067452C">
        <w:rPr>
          <w:rFonts w:ascii="Times New Roman" w:eastAsia="Times New Roman" w:hAnsi="Times New Roman" w:cs="Times New Roman"/>
          <w:color w:val="000000"/>
          <w:sz w:val="28"/>
          <w:szCs w:val="28"/>
          <w:lang w:eastAsia="ru-RU"/>
        </w:rPr>
        <w:t>Курдымский</w:t>
      </w:r>
      <w:r w:rsidRPr="00CD77CE">
        <w:rPr>
          <w:rFonts w:ascii="Times New Roman" w:eastAsia="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(далее - Правила) разработаны в соответствии в соответствии с Федеральным законом от 6 октября 2003 года </w:t>
      </w:r>
      <w:r w:rsidR="00243EAA">
        <w:rPr>
          <w:rFonts w:ascii="Times New Roman" w:eastAsia="Times New Roman" w:hAnsi="Times New Roman" w:cs="Times New Roman"/>
          <w:color w:val="000000"/>
          <w:sz w:val="28"/>
          <w:szCs w:val="28"/>
          <w:lang w:eastAsia="ru-RU"/>
        </w:rPr>
        <w:t xml:space="preserve">№ </w:t>
      </w:r>
      <w:r w:rsidRPr="00CD77CE">
        <w:rPr>
          <w:rFonts w:ascii="Times New Roman" w:eastAsia="Times New Roman" w:hAnsi="Times New Roman" w:cs="Times New Roman"/>
          <w:color w:val="000000"/>
          <w:sz w:val="28"/>
          <w:szCs w:val="28"/>
          <w:lang w:eastAsia="ru-RU"/>
        </w:rPr>
        <w:t xml:space="preserve">131-ФЗ </w:t>
      </w:r>
      <w:r w:rsidR="00243EAA">
        <w:rPr>
          <w:rFonts w:ascii="Times New Roman" w:eastAsia="Times New Roman" w:hAnsi="Times New Roman" w:cs="Times New Roman"/>
          <w:color w:val="000000"/>
          <w:sz w:val="28"/>
          <w:szCs w:val="28"/>
          <w:lang w:eastAsia="ru-RU"/>
        </w:rPr>
        <w:t>«</w:t>
      </w:r>
      <w:r w:rsidRPr="00CD77CE">
        <w:rPr>
          <w:rFonts w:ascii="Times New Roman" w:eastAsia="Times New Roman" w:hAnsi="Times New Roman" w:cs="Times New Roman"/>
          <w:color w:val="000000"/>
          <w:sz w:val="28"/>
          <w:szCs w:val="28"/>
          <w:lang w:eastAsia="ru-RU"/>
        </w:rPr>
        <w:t>Об общих принципах организации местного самоуп</w:t>
      </w:r>
      <w:r w:rsidR="00243EAA">
        <w:rPr>
          <w:rFonts w:ascii="Times New Roman" w:eastAsia="Times New Roman" w:hAnsi="Times New Roman" w:cs="Times New Roman"/>
          <w:color w:val="000000"/>
          <w:sz w:val="28"/>
          <w:szCs w:val="28"/>
          <w:lang w:eastAsia="ru-RU"/>
        </w:rPr>
        <w:t>равления в Российской Федерации»</w:t>
      </w:r>
      <w:r w:rsidRPr="00CD77CE">
        <w:rPr>
          <w:rFonts w:ascii="Times New Roman" w:eastAsia="Times New Roman" w:hAnsi="Times New Roman" w:cs="Times New Roman"/>
          <w:color w:val="000000"/>
          <w:sz w:val="28"/>
          <w:szCs w:val="28"/>
          <w:lang w:eastAsia="ru-RU"/>
        </w:rPr>
        <w:t>, Приказом Минстроя России от 13.04.2017 № 711/</w:t>
      </w:r>
      <w:proofErr w:type="spellStart"/>
      <w:proofErr w:type="gramStart"/>
      <w:r w:rsidRPr="00CD77CE">
        <w:rPr>
          <w:rFonts w:ascii="Times New Roman" w:eastAsia="Times New Roman" w:hAnsi="Times New Roman" w:cs="Times New Roman"/>
          <w:color w:val="000000"/>
          <w:sz w:val="28"/>
          <w:szCs w:val="28"/>
          <w:lang w:eastAsia="ru-RU"/>
        </w:rPr>
        <w:t>пр</w:t>
      </w:r>
      <w:proofErr w:type="spellEnd"/>
      <w:proofErr w:type="gramEnd"/>
      <w:r w:rsidRPr="00CD77CE">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D77CE" w:rsidRPr="00CD77CE" w:rsidRDefault="00CD77CE" w:rsidP="00CD77CE">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1. Общие положения.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 xml:space="preserve">1.1. </w:t>
      </w:r>
      <w:proofErr w:type="gramStart"/>
      <w:r w:rsidRPr="00243EAA">
        <w:rPr>
          <w:rFonts w:ascii="Times New Roman" w:hAnsi="Times New Roman" w:cs="Times New Roman"/>
          <w:sz w:val="28"/>
          <w:szCs w:val="28"/>
          <w:lang w:eastAsia="ru-RU"/>
        </w:rPr>
        <w:t>Правила устанавливают единые нормы и требования по благоустройству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sz w:val="28"/>
          <w:szCs w:val="28"/>
          <w:lang w:eastAsia="ru-RU"/>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w:t>
      </w:r>
      <w:proofErr w:type="gramEnd"/>
      <w:r w:rsidRPr="00243EAA">
        <w:rPr>
          <w:rFonts w:ascii="Times New Roman" w:hAnsi="Times New Roman" w:cs="Times New Roman"/>
          <w:sz w:val="28"/>
          <w:szCs w:val="28"/>
          <w:lang w:eastAsia="ru-RU"/>
        </w:rPr>
        <w:t xml:space="preserve"> (</w:t>
      </w:r>
      <w:proofErr w:type="gramStart"/>
      <w:r w:rsidRPr="00243EAA">
        <w:rPr>
          <w:rFonts w:ascii="Times New Roman" w:hAnsi="Times New Roman" w:cs="Times New Roman"/>
          <w:sz w:val="28"/>
          <w:szCs w:val="28"/>
          <w:lang w:eastAsia="ru-RU"/>
        </w:rPr>
        <w:t>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xml:space="preserve">1.2. Настоящие Правила обязательны для исполнения всеми юридическими и физическими лицами на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1.3. Благоустройство территории муниципального образования обеспечивается: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органами местного самоуправления </w:t>
      </w:r>
      <w:r w:rsidRPr="00243EAA">
        <w:rPr>
          <w:rFonts w:ascii="Times New Roman" w:hAnsi="Times New Roman" w:cs="Times New Roman"/>
          <w:sz w:val="28"/>
          <w:szCs w:val="28"/>
          <w:lang w:eastAsia="ru-RU"/>
        </w:rPr>
        <w:t>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 (далее – органы местного самоуправления), осуществляющими организационную и контролирующую функции;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организациями, выполняющими работы по содержанию и благоустройству муниципального образования;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Участниками деятельности по благоустройству выступают:</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lastRenderedPageBreak/>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исполнители работ, специалисты по благоустройству и озеленению, в том числе возведению малых архитектурных форм;</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иные заинтересованные в благоустройстве территории лица.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Организация уборки и содержания иных территорий осуществляется органом местного самоуправления.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1.6. В настоящих Правилах используются следующие понятия: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благоустройство - комплекс мероприятий по содержанию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sz w:val="28"/>
          <w:szCs w:val="28"/>
          <w:lang w:eastAsia="ru-RU"/>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объекты благоустройства - территории сельского поселения </w:t>
      </w:r>
      <w:r w:rsidR="0067452C">
        <w:rPr>
          <w:rFonts w:ascii="Times New Roman" w:hAnsi="Times New Roman" w:cs="Times New Roman"/>
          <w:color w:val="000000"/>
          <w:sz w:val="28"/>
          <w:szCs w:val="28"/>
          <w:lang w:eastAsia="ru-RU"/>
        </w:rPr>
        <w:t>Курдымский</w:t>
      </w:r>
      <w:r w:rsidRPr="00243EAA">
        <w:rPr>
          <w:rFonts w:ascii="Times New Roman" w:hAnsi="Times New Roman" w:cs="Times New Roman"/>
          <w:color w:val="000000"/>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sz w:val="28"/>
          <w:szCs w:val="28"/>
          <w:lang w:eastAsia="ru-RU"/>
        </w:rPr>
        <w:t>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CD77CE" w:rsidRPr="00243EAA" w:rsidRDefault="00CD77CE" w:rsidP="00243EAA">
      <w:pPr>
        <w:pStyle w:val="a5"/>
        <w:jc w:val="both"/>
        <w:rPr>
          <w:rFonts w:ascii="Times New Roman" w:hAnsi="Times New Roman" w:cs="Times New Roman"/>
          <w:color w:val="000000"/>
          <w:sz w:val="28"/>
          <w:szCs w:val="28"/>
          <w:lang w:eastAsia="ru-RU"/>
        </w:rPr>
      </w:pPr>
      <w:bookmarkStart w:id="0" w:name="sub_24"/>
      <w:r w:rsidRPr="00243EAA">
        <w:rPr>
          <w:rFonts w:ascii="Times New Roman" w:hAnsi="Times New Roman" w:cs="Times New Roman"/>
          <w:sz w:val="28"/>
          <w:szCs w:val="28"/>
          <w:lang w:eastAsia="ru-RU"/>
        </w:rPr>
        <w:lastRenderedPageBreak/>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bookmarkEnd w:id="0"/>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зеленые насаждения - древесно-кустарниковая и травянистая растительность естественного и искусственного происхождения;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243EAA">
        <w:rPr>
          <w:rFonts w:ascii="Times New Roman" w:hAnsi="Times New Roman" w:cs="Times New Roman"/>
          <w:sz w:val="28"/>
          <w:szCs w:val="28"/>
          <w:lang w:eastAsia="ru-RU"/>
        </w:rPr>
        <w:t>о-</w:t>
      </w:r>
      <w:proofErr w:type="gramEnd"/>
      <w:r w:rsidRPr="00243EAA">
        <w:rPr>
          <w:rFonts w:ascii="Times New Roman" w:hAnsi="Times New Roman" w:cs="Times New Roman"/>
          <w:sz w:val="28"/>
          <w:szCs w:val="28"/>
          <w:lang w:eastAsia="ru-RU"/>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уничтожение зеленых насаждений - повреждение зеленых насаждений, повлекшее прекращение их роста или гибель растения;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компенсационное озеленение - воспроизводство зеленых насаждений взамен уничтоженных или поврежденных;</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санитарная рубка - вырубка (снос) сухостойных, больных деревьев и кустарников, не подлежащих лечению и оздоровлению;</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lastRenderedPageBreak/>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элементы сопряжения поверхности - различные виды бортовых камней, пандусы, ступени, лестницы;</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объекты (средства) наружного освещения (осветительное оборудование)</w:t>
      </w:r>
      <w:r w:rsidRPr="00243EAA">
        <w:rPr>
          <w:rFonts w:ascii="Times New Roman" w:hAnsi="Times New Roman" w:cs="Times New Roman"/>
          <w:b/>
          <w:bCs/>
          <w:sz w:val="28"/>
          <w:szCs w:val="28"/>
          <w:lang w:eastAsia="ru-RU"/>
        </w:rPr>
        <w:t> </w:t>
      </w:r>
      <w:r w:rsidRPr="00243EAA">
        <w:rPr>
          <w:rFonts w:ascii="Times New Roman" w:hAnsi="Times New Roman" w:cs="Times New Roman"/>
          <w:sz w:val="28"/>
          <w:szCs w:val="28"/>
          <w:lang w:eastAsia="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 xml:space="preserve">информационные конструкции (средства размещения информации) - конструкции, сооружения, технические приспособления, художественные </w:t>
      </w:r>
      <w:r w:rsidRPr="00243EAA">
        <w:rPr>
          <w:rFonts w:ascii="Times New Roman" w:hAnsi="Times New Roman" w:cs="Times New Roman"/>
          <w:sz w:val="28"/>
          <w:szCs w:val="28"/>
          <w:lang w:eastAsia="ru-RU"/>
        </w:rPr>
        <w:lastRenderedPageBreak/>
        <w:t>элементы и другие носители, предназначенные для распространения информации, за исключением рекламных конструкций;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бункер-накопитель - специализированная емкость для сбора крупногабаритного и другого мусора объемом более 2 кубических метров.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243EAA">
        <w:rPr>
          <w:rFonts w:ascii="Times New Roman" w:hAnsi="Times New Roman" w:cs="Times New Roman"/>
          <w:color w:val="000000"/>
          <w:sz w:val="28"/>
          <w:szCs w:val="28"/>
          <w:lang w:eastAsia="ru-RU"/>
        </w:rPr>
        <w:t>дождеприемных</w:t>
      </w:r>
      <w:proofErr w:type="spellEnd"/>
      <w:r w:rsidRPr="00243EAA">
        <w:rPr>
          <w:rFonts w:ascii="Times New Roman" w:hAnsi="Times New Roman" w:cs="Times New Roman"/>
          <w:color w:val="000000"/>
          <w:sz w:val="28"/>
          <w:szCs w:val="28"/>
          <w:lang w:eastAsia="ru-RU"/>
        </w:rPr>
        <w:t xml:space="preserve"> колодцев, шкафы телефонной связи);</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color w:val="000000"/>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D77CE" w:rsidRPr="00243EAA" w:rsidRDefault="00CD77CE" w:rsidP="00243EAA">
      <w:pPr>
        <w:pStyle w:val="a5"/>
        <w:jc w:val="both"/>
        <w:rPr>
          <w:rFonts w:ascii="Times New Roman" w:hAnsi="Times New Roman" w:cs="Times New Roman"/>
          <w:color w:val="000000"/>
          <w:sz w:val="28"/>
          <w:szCs w:val="28"/>
          <w:lang w:eastAsia="ru-RU"/>
        </w:rPr>
      </w:pPr>
      <w:proofErr w:type="gramStart"/>
      <w:r w:rsidRPr="00243EAA">
        <w:rPr>
          <w:rFonts w:ascii="Times New Roman" w:hAnsi="Times New Roman" w:cs="Times New Roman"/>
          <w:sz w:val="28"/>
          <w:szCs w:val="28"/>
          <w:lang w:eastAsia="ru-RU"/>
        </w:rPr>
        <w:lastRenderedPageBreak/>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D77CE" w:rsidRPr="00243EAA" w:rsidRDefault="00CD77CE" w:rsidP="00243EAA">
      <w:pPr>
        <w:pStyle w:val="a5"/>
        <w:jc w:val="both"/>
        <w:rPr>
          <w:rFonts w:ascii="Times New Roman" w:hAnsi="Times New Roman" w:cs="Times New Roman"/>
          <w:color w:val="000000"/>
          <w:sz w:val="28"/>
          <w:szCs w:val="28"/>
          <w:lang w:eastAsia="ru-RU"/>
        </w:rPr>
      </w:pPr>
      <w:proofErr w:type="gramStart"/>
      <w:r w:rsidRPr="00243EAA">
        <w:rPr>
          <w:rFonts w:ascii="Times New Roman" w:hAnsi="Times New Roman" w:cs="Times New Roman"/>
          <w:sz w:val="28"/>
          <w:szCs w:val="28"/>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площадка для выгула и дрессировки животных - участок земли, выделенный в установленном порядке для выгула и дрессировки животных;</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243EAA">
        <w:rPr>
          <w:rFonts w:ascii="Times New Roman" w:hAnsi="Times New Roman" w:cs="Times New Roman"/>
          <w:sz w:val="28"/>
          <w:szCs w:val="28"/>
          <w:lang w:eastAsia="ru-RU"/>
        </w:rPr>
        <w:t>мототранспортных</w:t>
      </w:r>
      <w:proofErr w:type="spellEnd"/>
      <w:r w:rsidRPr="00243EAA">
        <w:rPr>
          <w:rFonts w:ascii="Times New Roman" w:hAnsi="Times New Roman" w:cs="Times New Roman"/>
          <w:sz w:val="28"/>
          <w:szCs w:val="28"/>
          <w:lang w:eastAsia="ru-RU"/>
        </w:rPr>
        <w:t xml:space="preserve"> средств (мотоциклов, мотороллеров, мотоколясок, мопедов, скутеров);</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CD77CE" w:rsidRPr="00243EAA" w:rsidRDefault="00CD77CE" w:rsidP="00243EAA">
      <w:pPr>
        <w:pStyle w:val="a5"/>
        <w:jc w:val="both"/>
        <w:rPr>
          <w:rFonts w:ascii="Times New Roman" w:hAnsi="Times New Roman" w:cs="Times New Roman"/>
          <w:color w:val="000000"/>
          <w:sz w:val="28"/>
          <w:szCs w:val="28"/>
          <w:lang w:eastAsia="ru-RU"/>
        </w:rPr>
      </w:pPr>
      <w:r w:rsidRPr="00243EAA">
        <w:rPr>
          <w:rFonts w:ascii="Times New Roman" w:hAnsi="Times New Roman" w:cs="Times New Roman"/>
          <w:sz w:val="28"/>
          <w:szCs w:val="28"/>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D77CE" w:rsidRPr="00243EAA" w:rsidRDefault="00CD77CE" w:rsidP="00243EA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243EAA">
        <w:rPr>
          <w:rFonts w:ascii="Times New Roman" w:eastAsia="Times New Roman" w:hAnsi="Times New Roman" w:cs="Times New Roman"/>
          <w:b/>
          <w:color w:val="00000A"/>
          <w:sz w:val="28"/>
          <w:szCs w:val="28"/>
          <w:lang w:eastAsia="ru-RU"/>
        </w:rPr>
        <w:t>2. Требования к объектам, элементам б</w:t>
      </w:r>
      <w:r w:rsidR="00243EAA">
        <w:rPr>
          <w:rFonts w:ascii="Times New Roman" w:eastAsia="Times New Roman" w:hAnsi="Times New Roman" w:cs="Times New Roman"/>
          <w:b/>
          <w:color w:val="00000A"/>
          <w:sz w:val="28"/>
          <w:szCs w:val="28"/>
          <w:lang w:eastAsia="ru-RU"/>
        </w:rPr>
        <w:t xml:space="preserve">лагоустройства и их </w:t>
      </w:r>
      <w:r w:rsidRPr="00243EAA">
        <w:rPr>
          <w:rFonts w:ascii="Times New Roman" w:eastAsia="Times New Roman" w:hAnsi="Times New Roman" w:cs="Times New Roman"/>
          <w:b/>
          <w:color w:val="00000A"/>
          <w:sz w:val="28"/>
          <w:szCs w:val="28"/>
          <w:lang w:eastAsia="ru-RU"/>
        </w:rPr>
        <w:t>содержанию.</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b/>
          <w:bCs/>
          <w:i/>
          <w:iCs/>
          <w:color w:val="000000"/>
          <w:sz w:val="28"/>
          <w:szCs w:val="28"/>
          <w:lang w:eastAsia="ru-RU"/>
        </w:rPr>
        <w:t>2.1. Общие требования</w:t>
      </w:r>
    </w:p>
    <w:p w:rsidR="00CD77CE" w:rsidRPr="00243EAA" w:rsidRDefault="00CD77CE" w:rsidP="00243EAA">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w:t>
      </w:r>
    </w:p>
    <w:p w:rsidR="00CD77CE" w:rsidRPr="00243EAA" w:rsidRDefault="00CD77CE" w:rsidP="00243EAA">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2.1.2. На территории муниципального образования запрещается: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w:t>
      </w:r>
      <w:r w:rsidRPr="00243EAA">
        <w:rPr>
          <w:rFonts w:ascii="Times New Roman" w:hAnsi="Times New Roman" w:cs="Times New Roman"/>
          <w:sz w:val="28"/>
          <w:szCs w:val="28"/>
          <w:lang w:eastAsia="ru-RU"/>
        </w:rPr>
        <w:lastRenderedPageBreak/>
        <w:t>водоотводящие канавы, кюветы, на рельеф, в водоприемные колодцы ливневой канализации;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транспортировать грузы волоком, перегонять тракторы на гусеничном ходу по городским улицам, покрытым асфальтом;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вывозить и сваливать грунт, мусор, отходы, снег, лед в места, не предназначенные для этих целей;</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бросать окурки, бумагу, мусор на газоны, тротуары, территории улиц, площадей, дворов, в парках, скверах и других общественных местах;</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рисовать и наносить надписи на фасадах многоквартирных домов, других зданий и сооружений;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сбрасывать снег и бытовой мусор на крышки колодцев, водоприемные решетки ливневой канализации, лотки, кюветы;</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организовывать уличную торговлю в местах, не отведенных для этих целей;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самовольно подключаться к сетям и коммуникациям;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w:t>
      </w:r>
      <w:r w:rsidRPr="00243EAA">
        <w:rPr>
          <w:rFonts w:ascii="Times New Roman" w:hAnsi="Times New Roman" w:cs="Times New Roman"/>
          <w:sz w:val="28"/>
          <w:szCs w:val="28"/>
          <w:lang w:eastAsia="ru-RU"/>
        </w:rPr>
        <w:lastRenderedPageBreak/>
        <w:t>площадках, в местах установки (размещения) контейнеров, контейнерных площадок и других не предназначенных для этих целей местах;</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повреждать и уничтожать газоны;</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D77CE" w:rsidRDefault="00CD77CE" w:rsidP="009C4A77">
      <w:pPr>
        <w:pStyle w:val="a5"/>
        <w:jc w:val="both"/>
        <w:rPr>
          <w:rFonts w:ascii="Times New Roman" w:hAnsi="Times New Roman" w:cs="Times New Roman"/>
          <w:sz w:val="28"/>
          <w:szCs w:val="28"/>
          <w:lang w:eastAsia="ru-RU"/>
        </w:rPr>
      </w:pPr>
      <w:proofErr w:type="gramStart"/>
      <w:r w:rsidRPr="00243EAA">
        <w:rPr>
          <w:rFonts w:ascii="Times New Roman" w:hAnsi="Times New Roman" w:cs="Times New Roman"/>
          <w:sz w:val="28"/>
          <w:szCs w:val="28"/>
          <w:lang w:eastAsia="ru-RU"/>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9C4A77" w:rsidRPr="00243EAA" w:rsidRDefault="009C4A77" w:rsidP="009C4A77">
      <w:pPr>
        <w:pStyle w:val="a5"/>
        <w:jc w:val="both"/>
        <w:rPr>
          <w:rFonts w:ascii="Times New Roman" w:hAnsi="Times New Roman" w:cs="Times New Roman"/>
          <w:sz w:val="28"/>
          <w:szCs w:val="28"/>
          <w:lang w:eastAsia="ru-RU"/>
        </w:rPr>
      </w:pP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 Детские площадки.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2.2.1. Детские площадки предназначены для игр и активного отдыха детей разных возрастов: </w:t>
      </w:r>
      <w:proofErr w:type="spellStart"/>
      <w:r w:rsidRPr="00243EAA">
        <w:rPr>
          <w:rFonts w:ascii="Times New Roman" w:hAnsi="Times New Roman" w:cs="Times New Roman"/>
          <w:sz w:val="28"/>
          <w:szCs w:val="28"/>
          <w:lang w:eastAsia="ru-RU"/>
        </w:rPr>
        <w:t>преддошкольного</w:t>
      </w:r>
      <w:proofErr w:type="spellEnd"/>
      <w:r w:rsidRPr="00243EAA">
        <w:rPr>
          <w:rFonts w:ascii="Times New Roman" w:hAnsi="Times New Roman" w:cs="Times New Roman"/>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 При реконструкции детских площадок во избежание травматизма не допускается </w:t>
      </w:r>
      <w:r w:rsidRPr="00243EAA">
        <w:rPr>
          <w:rFonts w:ascii="Times New Roman" w:hAnsi="Times New Roman" w:cs="Times New Roman"/>
          <w:color w:val="00000A"/>
          <w:sz w:val="28"/>
          <w:szCs w:val="28"/>
          <w:lang w:eastAsia="ru-RU"/>
        </w:rPr>
        <w:t>оставление </w:t>
      </w:r>
      <w:r w:rsidRPr="00243EAA">
        <w:rPr>
          <w:rFonts w:ascii="Times New Roman" w:hAnsi="Times New Roman" w:cs="Times New Roman"/>
          <w:sz w:val="28"/>
          <w:szCs w:val="28"/>
          <w:lang w:eastAsia="ru-RU"/>
        </w:rPr>
        <w:t xml:space="preserve">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w:t>
      </w:r>
      <w:r w:rsidRPr="00243EAA">
        <w:rPr>
          <w:rFonts w:ascii="Times New Roman" w:hAnsi="Times New Roman" w:cs="Times New Roman"/>
          <w:sz w:val="28"/>
          <w:szCs w:val="28"/>
          <w:lang w:eastAsia="ru-RU"/>
        </w:rPr>
        <w:lastRenderedPageBreak/>
        <w:t>изолировать от мест ведения указанных работ и складирования строительных материалов.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D77CE" w:rsidRPr="00243EAA" w:rsidRDefault="00CD77CE" w:rsidP="009C4A77">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2.2.19. Элементы оборудования из металла должны быть защищены от коррозии или изготовлены из </w:t>
      </w:r>
      <w:proofErr w:type="gramStart"/>
      <w:r w:rsidRPr="00243EAA">
        <w:rPr>
          <w:rFonts w:ascii="Times New Roman" w:hAnsi="Times New Roman" w:cs="Times New Roman"/>
          <w:sz w:val="28"/>
          <w:szCs w:val="28"/>
          <w:lang w:eastAsia="ru-RU"/>
        </w:rPr>
        <w:t>коррозионно-стойких</w:t>
      </w:r>
      <w:proofErr w:type="gramEnd"/>
      <w:r w:rsidRPr="00243EAA">
        <w:rPr>
          <w:rFonts w:ascii="Times New Roman" w:hAnsi="Times New Roman" w:cs="Times New Roman"/>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Выступающие концы болтовых соединений должны быть защищены способом, исключающим </w:t>
      </w:r>
      <w:proofErr w:type="spellStart"/>
      <w:r w:rsidRPr="00243EAA">
        <w:rPr>
          <w:rFonts w:ascii="Times New Roman" w:hAnsi="Times New Roman" w:cs="Times New Roman"/>
          <w:sz w:val="28"/>
          <w:szCs w:val="28"/>
          <w:lang w:eastAsia="ru-RU"/>
        </w:rPr>
        <w:t>травмирование</w:t>
      </w:r>
      <w:proofErr w:type="spellEnd"/>
      <w:r w:rsidRPr="00243EAA">
        <w:rPr>
          <w:rFonts w:ascii="Times New Roman" w:hAnsi="Times New Roman" w:cs="Times New Roman"/>
          <w:sz w:val="28"/>
          <w:szCs w:val="28"/>
          <w:lang w:eastAsia="ru-RU"/>
        </w:rPr>
        <w:t>. Сварные швы конструкции (оборудования) должны быть гладкими.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2.2.21. Элементы оборудования из древесины не должны иметь на поверхности дефектов обработки (заусенцев, </w:t>
      </w:r>
      <w:proofErr w:type="spellStart"/>
      <w:r w:rsidRPr="00243EAA">
        <w:rPr>
          <w:rFonts w:ascii="Times New Roman" w:hAnsi="Times New Roman" w:cs="Times New Roman"/>
          <w:sz w:val="28"/>
          <w:szCs w:val="28"/>
          <w:lang w:eastAsia="ru-RU"/>
        </w:rPr>
        <w:t>отщепов</w:t>
      </w:r>
      <w:proofErr w:type="spellEnd"/>
      <w:r w:rsidRPr="00243EAA">
        <w:rPr>
          <w:rFonts w:ascii="Times New Roman" w:hAnsi="Times New Roman" w:cs="Times New Roman"/>
          <w:sz w:val="28"/>
          <w:szCs w:val="28"/>
          <w:lang w:eastAsia="ru-RU"/>
        </w:rPr>
        <w:t>, сколов и т.п.). Не допускается наличие гниения основания деревянных опор и стоек.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243EAA">
        <w:rPr>
          <w:rFonts w:ascii="Times New Roman" w:hAnsi="Times New Roman" w:cs="Times New Roman"/>
          <w:sz w:val="28"/>
          <w:szCs w:val="28"/>
          <w:lang w:eastAsia="ru-RU"/>
        </w:rPr>
        <w:t>x</w:t>
      </w:r>
      <w:proofErr w:type="spellEnd"/>
      <w:r w:rsidRPr="00243EAA">
        <w:rPr>
          <w:rFonts w:ascii="Times New Roman" w:hAnsi="Times New Roman" w:cs="Times New Roman"/>
          <w:sz w:val="28"/>
          <w:szCs w:val="28"/>
          <w:lang w:eastAsia="ru-RU"/>
        </w:rPr>
        <w:t xml:space="preserve"> 500 мм.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243EAA">
        <w:rPr>
          <w:rFonts w:ascii="Times New Roman" w:hAnsi="Times New Roman" w:cs="Times New Roman"/>
          <w:sz w:val="28"/>
          <w:szCs w:val="28"/>
          <w:lang w:eastAsia="ru-RU"/>
        </w:rPr>
        <w:t>ударопоглощающие</w:t>
      </w:r>
      <w:proofErr w:type="spellEnd"/>
      <w:r w:rsidRPr="00243EAA">
        <w:rPr>
          <w:rFonts w:ascii="Times New Roman" w:hAnsi="Times New Roman" w:cs="Times New Roman"/>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2.3. Спортивные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w:t>
      </w:r>
      <w:r w:rsidRPr="00243EAA">
        <w:rPr>
          <w:rFonts w:ascii="Times New Roman" w:hAnsi="Times New Roman" w:cs="Times New Roman"/>
          <w:sz w:val="28"/>
          <w:szCs w:val="28"/>
          <w:lang w:eastAsia="ru-RU"/>
        </w:rPr>
        <w:lastRenderedPageBreak/>
        <w:t>жилого и рекреационного назначения, участков спортивных сооружений, участков общеобразовательных школ.</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2.3.</w:t>
      </w:r>
      <w:r w:rsidRPr="00243EAA">
        <w:rPr>
          <w:rFonts w:ascii="Times New Roman" w:hAnsi="Times New Roman" w:cs="Times New Roman"/>
          <w:sz w:val="28"/>
          <w:szCs w:val="28"/>
          <w:lang w:eastAsia="ru-RU"/>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2.4. Места отдыха (</w:t>
      </w:r>
      <w:r w:rsidRPr="00243EAA">
        <w:rPr>
          <w:rFonts w:ascii="Times New Roman" w:hAnsi="Times New Roman" w:cs="Times New Roman"/>
          <w:sz w:val="28"/>
          <w:szCs w:val="28"/>
          <w:lang w:eastAsia="ru-RU"/>
        </w:rPr>
        <w:t>площадки отдыха и зоны отдыха).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2.4.1. </w:t>
      </w:r>
      <w:r w:rsidRPr="00243EAA">
        <w:rPr>
          <w:rFonts w:ascii="Times New Roman" w:hAnsi="Times New Roman" w:cs="Times New Roman"/>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243EAA">
        <w:rPr>
          <w:rFonts w:ascii="Times New Roman" w:hAnsi="Times New Roman" w:cs="Times New Roman"/>
          <w:sz w:val="28"/>
          <w:szCs w:val="28"/>
          <w:lang w:eastAsia="ru-RU"/>
        </w:rPr>
        <w:t>маломобильными</w:t>
      </w:r>
      <w:proofErr w:type="spellEnd"/>
      <w:r w:rsidRPr="00243EAA">
        <w:rPr>
          <w:rFonts w:ascii="Times New Roman" w:hAnsi="Times New Roman" w:cs="Times New Roman"/>
          <w:sz w:val="28"/>
          <w:szCs w:val="28"/>
          <w:lang w:eastAsia="ru-RU"/>
        </w:rPr>
        <w:t xml:space="preserve"> группами населения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Функционирование осветительного оборудования обеспечивается в режиме освещения территории, на которой расположена площадка.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2.4.2. Зоны отдыха - территории, предназначенные и обустроенные для организации активного массового отдыха, купания и рекреации.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243EAA">
        <w:rPr>
          <w:rFonts w:ascii="Times New Roman" w:hAnsi="Times New Roman" w:cs="Times New Roman"/>
          <w:sz w:val="28"/>
          <w:szCs w:val="28"/>
          <w:lang w:eastAsia="ru-RU"/>
        </w:rPr>
        <w:t>маломобильными</w:t>
      </w:r>
      <w:proofErr w:type="spellEnd"/>
      <w:r w:rsidRPr="00243EAA">
        <w:rPr>
          <w:rFonts w:ascii="Times New Roman" w:hAnsi="Times New Roman" w:cs="Times New Roman"/>
          <w:sz w:val="28"/>
          <w:szCs w:val="28"/>
          <w:lang w:eastAsia="ru-RU"/>
        </w:rPr>
        <w:t xml:space="preserve"> группами населения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2.5. Площадки для выгула и (или) дрессировки животных.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2.5.6. На территории площадки для выгула животных размещается информационный стенд с правилами пользования площадкой.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2.5.7. Площадки для дрессировки животных размещаются на удалении от застройки жилого или общественного назначения не менее чем на 50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2.6. Площадки автостоянок.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43EAA">
        <w:rPr>
          <w:rFonts w:ascii="Times New Roman" w:hAnsi="Times New Roman" w:cs="Times New Roman"/>
          <w:color w:val="00000A"/>
          <w:sz w:val="28"/>
          <w:szCs w:val="28"/>
          <w:lang w:eastAsia="ru-RU"/>
        </w:rPr>
        <w:t>микрорайонные</w:t>
      </w:r>
      <w:proofErr w:type="spellEnd"/>
      <w:r w:rsidRPr="00243EAA">
        <w:rPr>
          <w:rFonts w:ascii="Times New Roman" w:hAnsi="Times New Roman" w:cs="Times New Roman"/>
          <w:color w:val="00000A"/>
          <w:sz w:val="28"/>
          <w:szCs w:val="28"/>
          <w:lang w:eastAsia="ru-RU"/>
        </w:rPr>
        <w:t xml:space="preserve">, районные); </w:t>
      </w:r>
      <w:proofErr w:type="spellStart"/>
      <w:r w:rsidRPr="00243EAA">
        <w:rPr>
          <w:rFonts w:ascii="Times New Roman" w:hAnsi="Times New Roman" w:cs="Times New Roman"/>
          <w:color w:val="00000A"/>
          <w:sz w:val="28"/>
          <w:szCs w:val="28"/>
          <w:lang w:eastAsia="ru-RU"/>
        </w:rPr>
        <w:t>приобъектные</w:t>
      </w:r>
      <w:proofErr w:type="spellEnd"/>
      <w:r w:rsidRPr="00243EAA">
        <w:rPr>
          <w:rFonts w:ascii="Times New Roman" w:hAnsi="Times New Roman" w:cs="Times New Roman"/>
          <w:color w:val="00000A"/>
          <w:sz w:val="28"/>
          <w:szCs w:val="28"/>
          <w:lang w:eastAsia="ru-RU"/>
        </w:rPr>
        <w:t xml:space="preserve"> (у объекта или группы объектов); прочие (грузовые, перехватывающие и др.).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2.6.3. Юридическое лицо (индивидуальный предприниматель</w:t>
      </w:r>
      <w:r w:rsidRPr="00243EAA">
        <w:rPr>
          <w:rFonts w:ascii="Times New Roman" w:hAnsi="Times New Roman" w:cs="Times New Roman"/>
          <w:sz w:val="28"/>
          <w:szCs w:val="28"/>
          <w:lang w:eastAsia="ru-RU"/>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2.6.</w:t>
      </w:r>
      <w:r w:rsidRPr="00243EAA">
        <w:rPr>
          <w:rFonts w:ascii="Times New Roman" w:hAnsi="Times New Roman" w:cs="Times New Roman"/>
          <w:sz w:val="28"/>
          <w:szCs w:val="28"/>
          <w:lang w:eastAsia="ru-RU"/>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2.7.Улицы (в том числе пешеходные) и дороги.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tgtFrame="_blank" w:history="1">
        <w:r w:rsidRPr="00243EAA">
          <w:rPr>
            <w:rFonts w:ascii="Times New Roman" w:hAnsi="Times New Roman" w:cs="Times New Roman"/>
            <w:color w:val="0000FF"/>
            <w:sz w:val="28"/>
            <w:szCs w:val="28"/>
            <w:u w:val="single"/>
            <w:lang w:eastAsia="ru-RU"/>
          </w:rPr>
          <w:t>закону</w:t>
        </w:r>
      </w:hyperlink>
      <w:r w:rsidRPr="00243EAA">
        <w:rPr>
          <w:rFonts w:ascii="Times New Roman" w:hAnsi="Times New Roman" w:cs="Times New Roman"/>
          <w:sz w:val="28"/>
          <w:szCs w:val="28"/>
          <w:lang w:eastAsia="ru-RU"/>
        </w:rPr>
        <w:t>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w:t>
      </w:r>
      <w:r w:rsidRPr="00243EAA">
        <w:rPr>
          <w:rFonts w:ascii="Times New Roman" w:hAnsi="Times New Roman" w:cs="Times New Roman"/>
          <w:color w:val="00000A"/>
          <w:sz w:val="28"/>
          <w:szCs w:val="28"/>
          <w:lang w:eastAsia="ru-RU"/>
        </w:rPr>
        <w:t>2. Обязательный перечень элементов благоустройства улиц и дорог включает:</w:t>
      </w:r>
      <w:r w:rsidRPr="00243EAA">
        <w:rPr>
          <w:rFonts w:ascii="Times New Roman" w:hAnsi="Times New Roman" w:cs="Times New Roman"/>
          <w:color w:val="984806"/>
          <w:sz w:val="28"/>
          <w:szCs w:val="28"/>
          <w:lang w:eastAsia="ru-RU"/>
        </w:rPr>
        <w:t> </w:t>
      </w:r>
      <w:r w:rsidRPr="00243EAA">
        <w:rPr>
          <w:rFonts w:ascii="Times New Roman" w:hAnsi="Times New Roman"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2.7.3. Виды и конструкции дорожного покрытия проектируются с учетом категории улицы и обеспечением безопасности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2.7.5. Ответственными за уборку объектов улично-дорожной сети являются: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подрядная организация, определенная по результатам торгов, в соответствии с условиями технического задания к муниципальному контракту;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 Парки, скверы и иные зеленые 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w:t>
      </w:r>
      <w:r w:rsidRPr="00243EAA">
        <w:rPr>
          <w:rFonts w:ascii="Times New Roman" w:hAnsi="Times New Roman" w:cs="Times New Roman"/>
          <w:sz w:val="28"/>
          <w:szCs w:val="28"/>
          <w:lang w:eastAsia="ru-RU"/>
        </w:rPr>
        <w:lastRenderedPageBreak/>
        <w:t>площадок; некапитальные объекты торговли; средства наружного освещения; носители информации о парке или его зонах; туалеты.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243EAA">
        <w:rPr>
          <w:rFonts w:ascii="Times New Roman" w:hAnsi="Times New Roman" w:cs="Times New Roman"/>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2.8.4. Бульвары и скверы предназначены для организации кратковременного отдыха, прогулок, транзитных пешеходных передвижений.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2.8.5.</w:t>
      </w:r>
      <w:r w:rsidRPr="00243EAA">
        <w:rPr>
          <w:rFonts w:ascii="Times New Roman" w:hAnsi="Times New Roman" w:cs="Times New Roman"/>
          <w:color w:val="FF0000"/>
          <w:sz w:val="28"/>
          <w:szCs w:val="28"/>
          <w:lang w:eastAsia="ru-RU"/>
        </w:rPr>
        <w:t> </w:t>
      </w:r>
      <w:r w:rsidRPr="00243EAA">
        <w:rPr>
          <w:rFonts w:ascii="Times New Roman" w:hAnsi="Times New Roman" w:cs="Times New Roman"/>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 Площади.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243EAA">
        <w:rPr>
          <w:rFonts w:ascii="Times New Roman" w:hAnsi="Times New Roman" w:cs="Times New Roman"/>
          <w:sz w:val="28"/>
          <w:szCs w:val="28"/>
          <w:lang w:eastAsia="ru-RU"/>
        </w:rPr>
        <w:t>приобъектные</w:t>
      </w:r>
      <w:proofErr w:type="spellEnd"/>
      <w:r w:rsidRPr="00243EAA">
        <w:rPr>
          <w:rFonts w:ascii="Times New Roman" w:hAnsi="Times New Roman" w:cs="Times New Roman"/>
          <w:sz w:val="28"/>
          <w:szCs w:val="2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w:t>
      </w:r>
      <w:r w:rsidRPr="00243EAA">
        <w:rPr>
          <w:rFonts w:ascii="Times New Roman" w:hAnsi="Times New Roman" w:cs="Times New Roman"/>
          <w:sz w:val="28"/>
          <w:szCs w:val="28"/>
          <w:lang w:eastAsia="ru-RU"/>
        </w:rPr>
        <w:lastRenderedPageBreak/>
        <w:t>оборудование и коммуникации, погрузочно-разгрузочные площадки, туалеты, площадки с контейнерами для сбора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i/>
          <w:iCs/>
          <w:sz w:val="28"/>
          <w:szCs w:val="28"/>
          <w:lang w:eastAsia="ru-RU"/>
        </w:rPr>
        <w:t>2.10. Контейнерные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2.10.2. Рекомендуемый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243EAA">
        <w:rPr>
          <w:rFonts w:ascii="Times New Roman" w:hAnsi="Times New Roman" w:cs="Times New Roman"/>
          <w:sz w:val="28"/>
          <w:szCs w:val="28"/>
          <w:u w:val="single"/>
          <w:lang w:eastAsia="ru-RU"/>
        </w:rPr>
        <w:t> </w:t>
      </w:r>
      <w:r w:rsidRPr="00243EAA">
        <w:rPr>
          <w:rFonts w:ascii="Times New Roman" w:hAnsi="Times New Roman" w:cs="Times New Roman"/>
          <w:color w:val="00000A"/>
          <w:sz w:val="28"/>
          <w:szCs w:val="28"/>
          <w:lang w:eastAsia="ru-RU"/>
        </w:rPr>
        <w:t>а также организации, ответственной за содержание (оборудование) контейнерной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sz w:val="28"/>
          <w:szCs w:val="28"/>
          <w:lang w:eastAsia="ru-RU"/>
        </w:rPr>
        <w:t>2.11. Элементы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243EAA">
        <w:rPr>
          <w:rFonts w:ascii="Times New Roman" w:hAnsi="Times New Roman" w:cs="Times New Roman"/>
          <w:sz w:val="28"/>
          <w:szCs w:val="28"/>
          <w:lang w:eastAsia="ru-RU"/>
        </w:rPr>
        <w:t>крышное</w:t>
      </w:r>
      <w:proofErr w:type="spellEnd"/>
      <w:r w:rsidRPr="00243EAA">
        <w:rPr>
          <w:rFonts w:ascii="Times New Roman" w:hAnsi="Times New Roman" w:cs="Times New Roman"/>
          <w:sz w:val="28"/>
          <w:szCs w:val="28"/>
          <w:lang w:eastAsia="ru-RU"/>
        </w:rPr>
        <w:t xml:space="preserve"> озеленение), фасадах (вертикальное озеленение) </w:t>
      </w:r>
      <w:r w:rsidRPr="00243EAA">
        <w:rPr>
          <w:rFonts w:ascii="Times New Roman" w:hAnsi="Times New Roman" w:cs="Times New Roman"/>
          <w:color w:val="00000A"/>
          <w:sz w:val="28"/>
          <w:szCs w:val="28"/>
          <w:lang w:eastAsia="ru-RU"/>
        </w:rPr>
        <w:t>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w:t>
      </w:r>
      <w:r w:rsidRPr="00243EAA">
        <w:rPr>
          <w:rFonts w:ascii="Times New Roman" w:hAnsi="Times New Roman" w:cs="Times New Roman"/>
          <w:color w:val="00000A"/>
          <w:sz w:val="28"/>
          <w:szCs w:val="28"/>
          <w:lang w:eastAsia="ru-RU"/>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43EAA">
        <w:rPr>
          <w:rFonts w:ascii="Times New Roman" w:hAnsi="Times New Roman" w:cs="Times New Roman"/>
          <w:sz w:val="28"/>
          <w:szCs w:val="28"/>
          <w:lang w:eastAsia="ru-RU"/>
        </w:rPr>
        <w:t>неурбанизированным</w:t>
      </w:r>
      <w:proofErr w:type="spellEnd"/>
      <w:r w:rsidRPr="00243EAA">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43EAA">
        <w:rPr>
          <w:rFonts w:ascii="Times New Roman" w:hAnsi="Times New Roman" w:cs="Times New Roman"/>
          <w:sz w:val="28"/>
          <w:szCs w:val="28"/>
          <w:lang w:eastAsia="ru-RU"/>
        </w:rPr>
        <w:t>геоподосновы</w:t>
      </w:r>
      <w:proofErr w:type="spellEnd"/>
      <w:r w:rsidRPr="00243EAA">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На основании полученных </w:t>
      </w:r>
      <w:proofErr w:type="spellStart"/>
      <w:r w:rsidRPr="00243EAA">
        <w:rPr>
          <w:rFonts w:ascii="Times New Roman" w:hAnsi="Times New Roman" w:cs="Times New Roman"/>
          <w:sz w:val="28"/>
          <w:szCs w:val="28"/>
          <w:lang w:eastAsia="ru-RU"/>
        </w:rPr>
        <w:t>геоподосновы</w:t>
      </w:r>
      <w:proofErr w:type="spellEnd"/>
      <w:r w:rsidRPr="00243EAA">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43EAA">
        <w:rPr>
          <w:rFonts w:ascii="Times New Roman" w:hAnsi="Times New Roman" w:cs="Times New Roman"/>
          <w:sz w:val="28"/>
          <w:szCs w:val="28"/>
          <w:lang w:eastAsia="ru-RU"/>
        </w:rPr>
        <w:t>дендроплан</w:t>
      </w:r>
      <w:proofErr w:type="spellEnd"/>
      <w:r w:rsidRPr="00243EAA">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При разработке </w:t>
      </w:r>
      <w:proofErr w:type="spellStart"/>
      <w:r w:rsidRPr="00243EAA">
        <w:rPr>
          <w:rFonts w:ascii="Times New Roman" w:hAnsi="Times New Roman" w:cs="Times New Roman"/>
          <w:sz w:val="28"/>
          <w:szCs w:val="28"/>
          <w:lang w:eastAsia="ru-RU"/>
        </w:rPr>
        <w:t>дендроплана</w:t>
      </w:r>
      <w:proofErr w:type="spellEnd"/>
      <w:r w:rsidRPr="00243EAA">
        <w:rPr>
          <w:rFonts w:ascii="Times New Roman" w:hAnsi="Times New Roman" w:cs="Times New Roman"/>
          <w:sz w:val="28"/>
          <w:szCs w:val="28"/>
          <w:lang w:eastAsia="ru-RU"/>
        </w:rPr>
        <w:t xml:space="preserve"> сохраняется нумерация растений инвентаризационного плана</w:t>
      </w:r>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243EAA">
        <w:rPr>
          <w:rFonts w:ascii="Times New Roman" w:hAnsi="Times New Roman" w:cs="Times New Roman"/>
          <w:color w:val="00000A"/>
          <w:sz w:val="28"/>
          <w:szCs w:val="28"/>
          <w:lang w:eastAsia="ru-RU"/>
        </w:rPr>
        <w:t>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2.11.7. </w:t>
      </w:r>
      <w:r w:rsidRPr="00243EAA">
        <w:rPr>
          <w:rFonts w:ascii="Times New Roman" w:hAnsi="Times New Roman" w:cs="Times New Roman"/>
          <w:color w:val="00000A"/>
          <w:sz w:val="28"/>
          <w:szCs w:val="28"/>
          <w:lang w:eastAsia="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w:t>
      </w:r>
      <w:r w:rsidR="0067452C">
        <w:rPr>
          <w:rFonts w:ascii="Times New Roman" w:hAnsi="Times New Roman" w:cs="Times New Roman"/>
          <w:sz w:val="28"/>
          <w:szCs w:val="28"/>
          <w:lang w:eastAsia="ru-RU"/>
        </w:rPr>
        <w:t>Курдымский</w:t>
      </w:r>
      <w:r w:rsidRPr="00243EAA">
        <w:rPr>
          <w:rFonts w:ascii="Times New Roman" w:hAnsi="Times New Roman" w:cs="Times New Roman"/>
          <w:sz w:val="28"/>
          <w:szCs w:val="28"/>
          <w:lang w:eastAsia="ru-RU"/>
        </w:rPr>
        <w:t xml:space="preserve"> сельсовет муниципального района Татышлинский район Республики Башкортостан</w:t>
      </w:r>
      <w:r w:rsidRPr="00243EAA">
        <w:rPr>
          <w:rFonts w:ascii="Times New Roman" w:hAnsi="Times New Roman" w:cs="Times New Roman"/>
          <w:color w:val="00000A"/>
          <w:sz w:val="28"/>
          <w:szCs w:val="28"/>
          <w:lang w:eastAsia="ru-RU"/>
        </w:rPr>
        <w:t>,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2.11.8. </w:t>
      </w:r>
      <w:r w:rsidRPr="00243EAA">
        <w:rPr>
          <w:rFonts w:ascii="Times New Roman" w:hAnsi="Times New Roman" w:cs="Times New Roman"/>
          <w:color w:val="00000A"/>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Башкортостан, в частной собственности.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2.11.8.1. Зеленые насаждения подлежат сносу в случаях: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строительства, реконструкции, капитального ремонта 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проведения санитарных рубок и вырубки аварийно-опасных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предупреждения или ликвидации аварийных и чрезвычайных ситуаций техногенного и природного характера и их последствий;</w:t>
      </w:r>
    </w:p>
    <w:p w:rsidR="00CD77CE" w:rsidRPr="00243EAA" w:rsidRDefault="00CD77CE" w:rsidP="00157F19">
      <w:pPr>
        <w:pStyle w:val="a5"/>
        <w:jc w:val="both"/>
        <w:rPr>
          <w:rFonts w:ascii="Times New Roman" w:hAnsi="Times New Roman" w:cs="Times New Roman"/>
          <w:sz w:val="28"/>
          <w:szCs w:val="28"/>
          <w:lang w:eastAsia="ru-RU"/>
        </w:rPr>
      </w:pPr>
      <w:proofErr w:type="gramStart"/>
      <w:r w:rsidRPr="00243EAA">
        <w:rPr>
          <w:rFonts w:ascii="Times New Roman" w:hAnsi="Times New Roman" w:cs="Times New Roman"/>
          <w:color w:val="00000A"/>
          <w:sz w:val="28"/>
          <w:szCs w:val="28"/>
          <w:lang w:eastAsia="ru-RU"/>
        </w:rPr>
        <w:t>- сноса зеленых насаждений, место произрастания которых не соответствует установленным </w:t>
      </w:r>
      <w:proofErr w:type="spellStart"/>
      <w:r w:rsidR="001320B0">
        <w:fldChar w:fldCharType="begin"/>
      </w:r>
      <w:r w:rsidR="00074D67">
        <w:instrText>HYPERLINK "https://clck.yandex.ru/redir/nWO_r1F33ck?data=OGdPSkxKUU5PbXh2R3ROM1gxYWZPOXpXZEUwTEtHeW9CUDhzSVRwNTZ2SmNYTVhGcHpScGdlelJ5VDlVNlZsOExNZmI4eEJjVmgzMU5nYzV2ZHJMdVdSajFYMGN4UTZn&amp;b64e=2&amp;sign=c06c827f8684e51de19c3d8bb5fc59b3&amp;keyno=17" \t "_blank"</w:instrText>
      </w:r>
      <w:r w:rsidR="001320B0">
        <w:fldChar w:fldCharType="separate"/>
      </w:r>
      <w:r w:rsidRPr="00243EAA">
        <w:rPr>
          <w:rFonts w:ascii="Times New Roman" w:hAnsi="Times New Roman" w:cs="Times New Roman"/>
          <w:sz w:val="28"/>
          <w:szCs w:val="28"/>
          <w:u w:val="single"/>
          <w:lang w:eastAsia="ru-RU"/>
        </w:rPr>
        <w:t>СНиП</w:t>
      </w:r>
      <w:proofErr w:type="spellEnd"/>
      <w:r w:rsidR="001320B0">
        <w:fldChar w:fldCharType="end"/>
      </w:r>
      <w:r w:rsidRPr="00243EAA">
        <w:rPr>
          <w:rFonts w:ascii="Times New Roman" w:hAnsi="Times New Roman" w:cs="Times New Roman"/>
          <w:color w:val="00000A"/>
          <w:sz w:val="28"/>
          <w:szCs w:val="28"/>
          <w:lang w:eastAsia="ru-RU"/>
        </w:rPr>
        <w:t> 2.07.01-89 «Градостроительство.</w:t>
      </w:r>
      <w:proofErr w:type="gramEnd"/>
      <w:r w:rsidRPr="00243EAA">
        <w:rPr>
          <w:rFonts w:ascii="Times New Roman" w:hAnsi="Times New Roman" w:cs="Times New Roman"/>
          <w:color w:val="00000A"/>
          <w:sz w:val="28"/>
          <w:szCs w:val="28"/>
          <w:lang w:eastAsia="ru-RU"/>
        </w:rPr>
        <w:t xml:space="preserve"> Планировка и застройка городских и сельских поселений» нормам и правилам;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реконструкции (благоустройства) зеленых насаждений или замены на равнозначные зеленые насаждения;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проведения рубок ухода.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2.11.8.2. Снос деревьев, имеющих мемориальную, историческую или уникальную эстетическую ценность, статус которых закреплен в установленном порядке, </w:t>
      </w:r>
      <w:r w:rsidRPr="00243EAA">
        <w:rPr>
          <w:rFonts w:ascii="Times New Roman" w:hAnsi="Times New Roman" w:cs="Times New Roman"/>
          <w:color w:val="00000A"/>
          <w:sz w:val="28"/>
          <w:szCs w:val="28"/>
          <w:lang w:eastAsia="ru-RU"/>
        </w:rPr>
        <w:lastRenderedPageBreak/>
        <w:t>видов древесной и кустарниковой растительности, занесенных в Красную книгу, запрещен.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243EAA">
        <w:rPr>
          <w:rFonts w:ascii="Times New Roman" w:hAnsi="Times New Roman" w:cs="Times New Roman"/>
          <w:color w:val="00000A"/>
          <w:sz w:val="28"/>
          <w:szCs w:val="28"/>
          <w:lang w:eastAsia="ru-RU"/>
        </w:rPr>
        <w:t xml:space="preserve"> ,</w:t>
      </w:r>
      <w:proofErr w:type="gramEnd"/>
      <w:r w:rsidRPr="00243EAA">
        <w:rPr>
          <w:rFonts w:ascii="Times New Roman" w:hAnsi="Times New Roman" w:cs="Times New Roman"/>
          <w:color w:val="00000A"/>
          <w:sz w:val="28"/>
          <w:szCs w:val="28"/>
          <w:lang w:eastAsia="ru-RU"/>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2.11.10. Собственники (правообладатели) территорий (участков) с зелеными насаждениями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обеспечивать сохранность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2.12. МАФ и уличная мебель.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2.12.1. При проектировании, выборе МАФ учитывается: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соответствие материалов и конструкции МАФ климату и назначению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антивандальная защищенность - от разрушения, оклейки, нанесения надписей и изображений;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возможность ремонта или замены деталей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защита от образования наледи и снежных заносов, обеспечение стока воды;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удобство обслуживания, а также механизированной и ручной очистки территории рядом с МАФ и под конструкцией;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эргономичность конструкций (высоту и наклон спинки, высоту урн и прочее);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расцветку, не диссонирующую с окружением;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безопасность для потенциальных пользователей;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стилистическое сочетание с другими МАФ и окружающей архитектурой;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соответствие характеристикам зоны расположения: утилитарный, </w:t>
      </w:r>
      <w:proofErr w:type="spellStart"/>
      <w:r w:rsidRPr="00243EAA">
        <w:rPr>
          <w:rFonts w:ascii="Times New Roman" w:hAnsi="Times New Roman" w:cs="Times New Roman"/>
          <w:sz w:val="28"/>
          <w:szCs w:val="28"/>
          <w:lang w:eastAsia="ru-RU"/>
        </w:rPr>
        <w:t>минималистический</w:t>
      </w:r>
      <w:proofErr w:type="spellEnd"/>
      <w:r w:rsidRPr="00243EAA">
        <w:rPr>
          <w:rFonts w:ascii="Times New Roman" w:hAnsi="Times New Roman" w:cs="Times New Roman"/>
          <w:sz w:val="28"/>
          <w:szCs w:val="28"/>
          <w:lang w:eastAsia="ru-RU"/>
        </w:rPr>
        <w:t xml:space="preserve"> дизайн для тротуаров дорог, более сложный, с элементами декора - для рекреационных зон и дворов.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2.12.2. Общие требования к установке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расположение, не создающее препятствий для пешеходов;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компактная установка на минимальной площади в местах большого скопления людей;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устойчивость конструкции;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надежная фиксация или обеспечение возможности перемещения в зависимости от условий расположения;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в каждой конкретной зоне МАФ рекомендуемых типов для такой 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2.12.3. Требования к установке урн: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достаточная высота (максимальная до 100 см) и объем;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наличие рельефного </w:t>
      </w:r>
      <w:proofErr w:type="spellStart"/>
      <w:r w:rsidRPr="00243EAA">
        <w:rPr>
          <w:rFonts w:ascii="Times New Roman" w:hAnsi="Times New Roman" w:cs="Times New Roman"/>
          <w:sz w:val="28"/>
          <w:szCs w:val="28"/>
          <w:lang w:eastAsia="ru-RU"/>
        </w:rPr>
        <w:t>текстурирования</w:t>
      </w:r>
      <w:proofErr w:type="spellEnd"/>
      <w:r w:rsidRPr="00243EAA">
        <w:rPr>
          <w:rFonts w:ascii="Times New Roman" w:hAnsi="Times New Roman" w:cs="Times New Roman"/>
          <w:sz w:val="28"/>
          <w:szCs w:val="28"/>
          <w:lang w:eastAsia="ru-RU"/>
        </w:rPr>
        <w:t xml:space="preserve"> или перфорирования для защиты от графического вандализма;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защита от дождя и снега;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и аккуратное расположение вставных ведер и мусорных мешков.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2.12.4. Установка уличной мебели.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2.12.5. Установка цветочниц (вазонов), в том числе навесных: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высота цветочниц (вазонов) обеспечивает предотвращение случайного наезда автомобилей и попадания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дизайн (цвет, форма) цветочниц (вазонов) не отвлекает внимание от растений;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2.12.6. При установке ограждений обеспечивается: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прочность, обеспечивающая защиту пешеходов от наезда автомобилей;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модульность, позволяющая создавать конструкции любой формы;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наличие светоотражающих элементов, в местах возможного наезда автомобиля;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расположение ограды не далее 10 см от края газона;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2.12.7. Для пешеходных зон используются следующие МАФ:</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уличные фонари, высота которых соотносима с ростом человека;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скамейки, предполагающие длительное сидение;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цветочницы и кашпо (вазоны);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информационные стенды;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защитные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столы для игр.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2.12.8. При проектировании и установке оборудования рекомендуется предусматривать его </w:t>
      </w:r>
      <w:proofErr w:type="spellStart"/>
      <w:r w:rsidRPr="00243EAA">
        <w:rPr>
          <w:rFonts w:ascii="Times New Roman" w:hAnsi="Times New Roman" w:cs="Times New Roman"/>
          <w:sz w:val="28"/>
          <w:szCs w:val="28"/>
          <w:lang w:eastAsia="ru-RU"/>
        </w:rPr>
        <w:t>вандалозащищенность</w:t>
      </w:r>
      <w:proofErr w:type="spellEnd"/>
      <w:r w:rsidRPr="00243EAA">
        <w:rPr>
          <w:rFonts w:ascii="Times New Roman" w:hAnsi="Times New Roman" w:cs="Times New Roman"/>
          <w:sz w:val="28"/>
          <w:szCs w:val="28"/>
          <w:lang w:eastAsia="ru-RU"/>
        </w:rPr>
        <w:t>, в том числе: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использовать легко очищающиеся и стойких к воздействию абразивных и растворяющих веществ материалы.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использовать на плоских поверхностях оборудования и МАФ перфорирование или рельефное </w:t>
      </w:r>
      <w:proofErr w:type="spellStart"/>
      <w:r w:rsidRPr="00243EAA">
        <w:rPr>
          <w:rFonts w:ascii="Times New Roman" w:hAnsi="Times New Roman" w:cs="Times New Roman"/>
          <w:sz w:val="28"/>
          <w:szCs w:val="28"/>
          <w:lang w:eastAsia="ru-RU"/>
        </w:rPr>
        <w:t>текстурирование</w:t>
      </w:r>
      <w:proofErr w:type="spellEnd"/>
      <w:r w:rsidRPr="00243EAA">
        <w:rPr>
          <w:rFonts w:ascii="Times New Roman" w:hAnsi="Times New Roman" w:cs="Times New Roman"/>
          <w:sz w:val="28"/>
          <w:szCs w:val="28"/>
          <w:lang w:eastAsia="ru-RU"/>
        </w:rPr>
        <w:t>, которое мешает расклейке объявлений и разрисовыванию поверхности и облегчает очистку;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2.13. Ограждения (заборы).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2.14. Водные устройства.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2.14.1. К водным устройствам относятся фонтаны, питьевые фонтанчики, бюветы, декоративные водоемы. Водные устройства выполняют</w:t>
      </w:r>
      <w:r w:rsidRPr="00243EAA">
        <w:rPr>
          <w:rFonts w:ascii="Times New Roman" w:hAnsi="Times New Roman" w:cs="Times New Roman"/>
          <w:sz w:val="28"/>
          <w:szCs w:val="28"/>
          <w:lang w:eastAsia="ru-RU"/>
        </w:rPr>
        <w:t>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2.14.</w:t>
      </w:r>
      <w:r w:rsidRPr="00243EAA">
        <w:rPr>
          <w:rFonts w:ascii="Times New Roman" w:hAnsi="Times New Roman" w:cs="Times New Roman"/>
          <w:sz w:val="28"/>
          <w:szCs w:val="28"/>
          <w:lang w:eastAsia="ru-RU"/>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2.14.</w:t>
      </w:r>
      <w:r w:rsidRPr="00243EAA">
        <w:rPr>
          <w:rFonts w:ascii="Times New Roman" w:hAnsi="Times New Roman" w:cs="Times New Roman"/>
          <w:sz w:val="28"/>
          <w:szCs w:val="28"/>
          <w:lang w:eastAsia="ru-RU"/>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2.15. Уличное коммунально-бытовое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2.15.1. Уличное коммунально-бытовое оборудование представлено различн</w:t>
      </w:r>
      <w:r w:rsidRPr="00243EAA">
        <w:rPr>
          <w:rFonts w:ascii="Times New Roman" w:hAnsi="Times New Roman" w:cs="Times New Roman"/>
          <w:sz w:val="28"/>
          <w:szCs w:val="28"/>
          <w:lang w:eastAsia="ru-RU"/>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43EAA">
        <w:rPr>
          <w:rFonts w:ascii="Times New Roman" w:hAnsi="Times New Roman" w:cs="Times New Roman"/>
          <w:sz w:val="28"/>
          <w:szCs w:val="28"/>
          <w:lang w:eastAsia="ru-RU"/>
        </w:rPr>
        <w:t>экологичность</w:t>
      </w:r>
      <w:proofErr w:type="spellEnd"/>
      <w:r w:rsidRPr="00243EAA">
        <w:rPr>
          <w:rFonts w:ascii="Times New Roman" w:hAnsi="Times New Roman" w:cs="Times New Roman"/>
          <w:sz w:val="28"/>
          <w:szCs w:val="28"/>
          <w:lang w:eastAsia="ru-RU"/>
        </w:rPr>
        <w:t>, безопасность, удобство в пользовании, легкость очистки, опрятный внешний вид.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w:t>
      </w:r>
      <w:r w:rsidRPr="00243EAA">
        <w:rPr>
          <w:rFonts w:ascii="Times New Roman" w:hAnsi="Times New Roman" w:cs="Times New Roman"/>
          <w:sz w:val="28"/>
          <w:szCs w:val="28"/>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2.15.</w:t>
      </w:r>
      <w:r w:rsidRPr="00243EAA">
        <w:rPr>
          <w:rFonts w:ascii="Times New Roman" w:hAnsi="Times New Roman" w:cs="Times New Roman"/>
          <w:sz w:val="28"/>
          <w:szCs w:val="28"/>
          <w:lang w:eastAsia="ru-RU"/>
        </w:rPr>
        <w:t>3. Собственник, а также иной правообладатель у</w:t>
      </w:r>
      <w:r w:rsidRPr="00243EAA">
        <w:rPr>
          <w:rFonts w:ascii="Times New Roman" w:hAnsi="Times New Roman" w:cs="Times New Roman"/>
          <w:color w:val="00000A"/>
          <w:sz w:val="28"/>
          <w:szCs w:val="28"/>
          <w:lang w:eastAsia="ru-RU"/>
        </w:rPr>
        <w:t>личного коммунально-бытового оборудования</w:t>
      </w:r>
      <w:r w:rsidRPr="00243EAA">
        <w:rPr>
          <w:rFonts w:ascii="Times New Roman" w:hAnsi="Times New Roman" w:cs="Times New Roman"/>
          <w:sz w:val="28"/>
          <w:szCs w:val="28"/>
          <w:lang w:eastAsia="ru-RU"/>
        </w:rPr>
        <w:t> обязан содержать его в чистоте, мойку производить по мере загрязнения, окрашивать по мере возникновения дефектов лакокрасочного покрытия.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2.16. Уличное техническое оборудование и инженерные коммуникации (линейные сооружения).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2.16.1. К уличному техническому оборудованию относятся укрытия таксофонов, банкоматы, интерактивные информационные терминалы, </w:t>
      </w:r>
      <w:proofErr w:type="spellStart"/>
      <w:r w:rsidRPr="00243EAA">
        <w:rPr>
          <w:rFonts w:ascii="Times New Roman" w:hAnsi="Times New Roman" w:cs="Times New Roman"/>
          <w:color w:val="00000A"/>
          <w:sz w:val="28"/>
          <w:szCs w:val="28"/>
          <w:lang w:eastAsia="ru-RU"/>
        </w:rPr>
        <w:t>почтовые</w:t>
      </w:r>
      <w:r w:rsidRPr="00243EAA">
        <w:rPr>
          <w:rFonts w:ascii="Times New Roman" w:hAnsi="Times New Roman" w:cs="Times New Roman"/>
          <w:sz w:val="28"/>
          <w:szCs w:val="28"/>
          <w:lang w:eastAsia="ru-RU"/>
        </w:rPr>
        <w:t>ящики</w:t>
      </w:r>
      <w:proofErr w:type="spellEnd"/>
      <w:r w:rsidRPr="00243EAA">
        <w:rPr>
          <w:rFonts w:ascii="Times New Roman" w:hAnsi="Times New Roman" w:cs="Times New Roman"/>
          <w:sz w:val="28"/>
          <w:szCs w:val="28"/>
          <w:lang w:eastAsia="ru-RU"/>
        </w:rPr>
        <w:t xml:space="preserve">, </w:t>
      </w:r>
      <w:proofErr w:type="spellStart"/>
      <w:r w:rsidRPr="00243EAA">
        <w:rPr>
          <w:rFonts w:ascii="Times New Roman" w:hAnsi="Times New Roman" w:cs="Times New Roman"/>
          <w:sz w:val="28"/>
          <w:szCs w:val="28"/>
          <w:lang w:eastAsia="ru-RU"/>
        </w:rPr>
        <w:t>вендинговое</w:t>
      </w:r>
      <w:proofErr w:type="spellEnd"/>
      <w:r w:rsidRPr="00243EAA">
        <w:rPr>
          <w:rFonts w:ascii="Times New Roman" w:hAnsi="Times New Roman" w:cs="Times New Roman"/>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2. Элементы инженерного оборудования не должны противоречить техническим условиям, в том числе: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вентиляционные шахты подземных коммуникаций необходимо оборудовать решетками.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3. Наружные инженерные коммуникации (тепловые сети, газопровод, электросети, горячее водоснабжение и другие) и централизованные ливневые </w:t>
      </w:r>
      <w:r w:rsidRPr="00243EAA">
        <w:rPr>
          <w:rFonts w:ascii="Times New Roman" w:hAnsi="Times New Roman" w:cs="Times New Roman"/>
          <w:sz w:val="28"/>
          <w:szCs w:val="28"/>
          <w:lang w:eastAsia="ru-RU"/>
        </w:rPr>
        <w:lastRenderedPageBreak/>
        <w:t>системы водоотведения должны находиться в исправном состоянии, а прилегающая к ним территория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6. Не допускается повреждение наземных частей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линий теплотрасс, </w:t>
      </w:r>
      <w:proofErr w:type="spellStart"/>
      <w:r w:rsidRPr="00243EAA">
        <w:rPr>
          <w:rFonts w:ascii="Times New Roman" w:hAnsi="Times New Roman" w:cs="Times New Roman"/>
          <w:sz w:val="28"/>
          <w:szCs w:val="28"/>
          <w:lang w:eastAsia="ru-RU"/>
        </w:rPr>
        <w:t>газо</w:t>
      </w:r>
      <w:proofErr w:type="spellEnd"/>
      <w:r w:rsidRPr="00243EAA">
        <w:rPr>
          <w:rFonts w:ascii="Times New Roman" w:hAnsi="Times New Roman" w:cs="Times New Roman"/>
          <w:sz w:val="28"/>
          <w:szCs w:val="28"/>
          <w:lang w:eastAsia="ru-RU"/>
        </w:rPr>
        <w:t>-, топливо-, водопроводов, линий электропередачи и их изоляции, иных наземных частей линейных сооружений и коммуникаций.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43EAA">
        <w:rPr>
          <w:rFonts w:ascii="Times New Roman" w:hAnsi="Times New Roman" w:cs="Times New Roman"/>
          <w:sz w:val="28"/>
          <w:szCs w:val="28"/>
          <w:lang w:eastAsia="ru-RU"/>
        </w:rPr>
        <w:t>коверы</w:t>
      </w:r>
      <w:proofErr w:type="spellEnd"/>
      <w:r w:rsidRPr="00243EAA">
        <w:rPr>
          <w:rFonts w:ascii="Times New Roman" w:hAnsi="Times New Roman" w:cs="Times New Roman"/>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43EAA">
        <w:rPr>
          <w:rFonts w:ascii="Times New Roman" w:hAnsi="Times New Roman" w:cs="Times New Roman"/>
          <w:sz w:val="28"/>
          <w:szCs w:val="28"/>
          <w:lang w:eastAsia="ru-RU"/>
        </w:rPr>
        <w:t>асфальто-бетонного</w:t>
      </w:r>
      <w:proofErr w:type="spellEnd"/>
      <w:proofErr w:type="gramEnd"/>
      <w:r w:rsidRPr="00243EAA">
        <w:rPr>
          <w:rFonts w:ascii="Times New Roman" w:hAnsi="Times New Roman" w:cs="Times New Roman"/>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243EAA">
        <w:rPr>
          <w:rFonts w:ascii="Times New Roman" w:hAnsi="Times New Roman" w:cs="Times New Roman"/>
          <w:sz w:val="28"/>
          <w:szCs w:val="28"/>
          <w:lang w:eastAsia="ru-RU"/>
        </w:rPr>
        <w:t>адгезивным</w:t>
      </w:r>
      <w:proofErr w:type="spellEnd"/>
      <w:r w:rsidRPr="00243EAA">
        <w:rPr>
          <w:rFonts w:ascii="Times New Roman" w:hAnsi="Times New Roman" w:cs="Times New Roman"/>
          <w:sz w:val="28"/>
          <w:szCs w:val="28"/>
          <w:lang w:eastAsia="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9. Не допускается отсутствие, загрязнение или неокрашенное состояние ограждений, люков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отсутствие наружной изоляции наземных линий теплосети, </w:t>
      </w:r>
      <w:proofErr w:type="spellStart"/>
      <w:r w:rsidRPr="00243EAA">
        <w:rPr>
          <w:rFonts w:ascii="Times New Roman" w:hAnsi="Times New Roman" w:cs="Times New Roman"/>
          <w:sz w:val="28"/>
          <w:szCs w:val="28"/>
          <w:lang w:eastAsia="ru-RU"/>
        </w:rPr>
        <w:t>газо</w:t>
      </w:r>
      <w:proofErr w:type="spellEnd"/>
      <w:r w:rsidRPr="00243EAA">
        <w:rPr>
          <w:rFonts w:ascii="Times New Roman" w:hAnsi="Times New Roman" w:cs="Times New Roman"/>
          <w:sz w:val="28"/>
          <w:szCs w:val="28"/>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2.16.</w:t>
      </w:r>
      <w:r w:rsidRPr="00243EAA">
        <w:rPr>
          <w:rFonts w:ascii="Times New Roman" w:hAnsi="Times New Roman" w:cs="Times New Roman"/>
          <w:sz w:val="28"/>
          <w:szCs w:val="28"/>
          <w:lang w:eastAsia="ru-RU"/>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открывать люки колодцев и регулировать запорные устройства на магистралях водопровода, канализации, теплотрасс;</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какие-либо работы на данных сетях без разрешения эксплуатирующих организаций;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оставлять колодцы неплотно закрытыми и (или) закрывать разбитыми крышками;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отводить поверхностные воды в систему канализации;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пользоваться пожарными гидрантами в хозяйственных целях;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забор воды от уличных колонок с помощью шлангов;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разборку колонок;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сброс с тротуаров и лотковой части дорожных покрытий мусора, смета и других загрязнений в </w:t>
      </w:r>
      <w:proofErr w:type="spellStart"/>
      <w:r w:rsidRPr="00243EAA">
        <w:rPr>
          <w:rFonts w:ascii="Times New Roman" w:hAnsi="Times New Roman" w:cs="Times New Roman"/>
          <w:sz w:val="28"/>
          <w:szCs w:val="28"/>
          <w:lang w:eastAsia="ru-RU"/>
        </w:rPr>
        <w:t>дождеприемные</w:t>
      </w:r>
      <w:proofErr w:type="spellEnd"/>
      <w:r w:rsidRPr="00243EAA">
        <w:rPr>
          <w:rFonts w:ascii="Times New Roman" w:hAnsi="Times New Roman" w:cs="Times New Roman"/>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2.16.</w:t>
      </w:r>
      <w:r w:rsidRPr="00243EAA">
        <w:rPr>
          <w:rFonts w:ascii="Times New Roman" w:hAnsi="Times New Roman" w:cs="Times New Roman"/>
          <w:sz w:val="28"/>
          <w:szCs w:val="28"/>
          <w:lang w:eastAsia="ru-RU"/>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2.17. Спортивное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w:t>
      </w:r>
      <w:r w:rsidRPr="00243EAA">
        <w:rPr>
          <w:rFonts w:ascii="Times New Roman" w:hAnsi="Times New Roman" w:cs="Times New Roman"/>
          <w:sz w:val="28"/>
          <w:szCs w:val="28"/>
          <w:lang w:eastAsia="ru-RU"/>
        </w:rPr>
        <w:lastRenderedPageBreak/>
        <w:t>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 Объекты (средства) наружного освещения (осветительное оборудование).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2.18.1. При создании и благоустройстве освещения и осветительного оборудования</w:t>
      </w:r>
      <w:r w:rsidRPr="00243EAA">
        <w:rPr>
          <w:rFonts w:ascii="Times New Roman" w:hAnsi="Times New Roman" w:cs="Times New Roman"/>
          <w:sz w:val="28"/>
          <w:szCs w:val="28"/>
          <w:lang w:eastAsia="ru-RU"/>
        </w:rPr>
        <w:t>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2. При проектировании осветительного оборудования (функционального, архитектурного освещения, световой информации) обеспечивается: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экономичность и </w:t>
      </w:r>
      <w:proofErr w:type="spellStart"/>
      <w:r w:rsidRPr="00243EAA">
        <w:rPr>
          <w:rFonts w:ascii="Times New Roman" w:hAnsi="Times New Roman" w:cs="Times New Roman"/>
          <w:sz w:val="28"/>
          <w:szCs w:val="28"/>
          <w:lang w:eastAsia="ru-RU"/>
        </w:rPr>
        <w:t>энергоэффективность</w:t>
      </w:r>
      <w:proofErr w:type="spellEnd"/>
      <w:r w:rsidRPr="00243EAA">
        <w:rPr>
          <w:rFonts w:ascii="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3. Функциональное освещение.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243EAA">
        <w:rPr>
          <w:rFonts w:ascii="Times New Roman" w:hAnsi="Times New Roman" w:cs="Times New Roman"/>
          <w:sz w:val="28"/>
          <w:szCs w:val="28"/>
          <w:lang w:eastAsia="ru-RU"/>
        </w:rPr>
        <w:t>высокомачтовые</w:t>
      </w:r>
      <w:proofErr w:type="spellEnd"/>
      <w:r w:rsidRPr="00243EAA">
        <w:rPr>
          <w:rFonts w:ascii="Times New Roman" w:hAnsi="Times New Roman" w:cs="Times New Roman"/>
          <w:sz w:val="28"/>
          <w:szCs w:val="28"/>
          <w:lang w:eastAsia="ru-RU"/>
        </w:rPr>
        <w:t>, парапетные, газонные и встроенные.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CD77CE" w:rsidRPr="00243EAA" w:rsidRDefault="00CD77CE" w:rsidP="00157F19">
      <w:pPr>
        <w:pStyle w:val="a5"/>
        <w:jc w:val="both"/>
        <w:rPr>
          <w:rFonts w:ascii="Times New Roman" w:hAnsi="Times New Roman" w:cs="Times New Roman"/>
          <w:sz w:val="28"/>
          <w:szCs w:val="28"/>
          <w:lang w:eastAsia="ru-RU"/>
        </w:rPr>
      </w:pPr>
      <w:proofErr w:type="spellStart"/>
      <w:r w:rsidRPr="00243EAA">
        <w:rPr>
          <w:rFonts w:ascii="Times New Roman" w:hAnsi="Times New Roman" w:cs="Times New Roman"/>
          <w:sz w:val="28"/>
          <w:szCs w:val="28"/>
          <w:lang w:eastAsia="ru-RU"/>
        </w:rPr>
        <w:t>Высокомачтовые</w:t>
      </w:r>
      <w:proofErr w:type="spellEnd"/>
      <w:r w:rsidRPr="00243EAA">
        <w:rPr>
          <w:rFonts w:ascii="Times New Roman" w:hAnsi="Times New Roman" w:cs="Times New Roman"/>
          <w:sz w:val="28"/>
          <w:szCs w:val="28"/>
          <w:lang w:eastAsia="ru-RU"/>
        </w:rPr>
        <w:t xml:space="preserve"> установки используются для освещения обширных пространств, транспортных развязок и магистралей, открытых паркингов.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4. Архитектурное освещение.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243EAA">
        <w:rPr>
          <w:rFonts w:ascii="Times New Roman" w:hAnsi="Times New Roman" w:cs="Times New Roman"/>
          <w:sz w:val="28"/>
          <w:szCs w:val="28"/>
          <w:lang w:eastAsia="ru-RU"/>
        </w:rPr>
        <w:t>светографические</w:t>
      </w:r>
      <w:proofErr w:type="spellEnd"/>
      <w:r w:rsidRPr="00243EAA">
        <w:rPr>
          <w:rFonts w:ascii="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243EAA">
        <w:rPr>
          <w:rFonts w:ascii="Times New Roman" w:hAnsi="Times New Roman" w:cs="Times New Roman"/>
          <w:sz w:val="28"/>
          <w:szCs w:val="28"/>
          <w:lang w:eastAsia="ru-RU"/>
        </w:rPr>
        <w:t>световодов</w:t>
      </w:r>
      <w:proofErr w:type="spellEnd"/>
      <w:r w:rsidRPr="00243EAA">
        <w:rPr>
          <w:rFonts w:ascii="Times New Roman" w:hAnsi="Times New Roman" w:cs="Times New Roman"/>
          <w:sz w:val="28"/>
          <w:szCs w:val="28"/>
          <w:lang w:eastAsia="ru-RU"/>
        </w:rPr>
        <w:t>, световые проекции, лазерные рисунки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5. Световая информация.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43EAA">
        <w:rPr>
          <w:rFonts w:ascii="Times New Roman" w:hAnsi="Times New Roman" w:cs="Times New Roman"/>
          <w:sz w:val="28"/>
          <w:szCs w:val="28"/>
          <w:lang w:eastAsia="ru-RU"/>
        </w:rPr>
        <w:t>светокомпозиционных</w:t>
      </w:r>
      <w:proofErr w:type="spellEnd"/>
      <w:r w:rsidRPr="00243EAA">
        <w:rPr>
          <w:rFonts w:ascii="Times New Roman" w:hAnsi="Times New Roman" w:cs="Times New Roman"/>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6. Источники света.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В стационарных установках ФО и АО должны применяться </w:t>
      </w:r>
      <w:proofErr w:type="spellStart"/>
      <w:r w:rsidRPr="00243EAA">
        <w:rPr>
          <w:rFonts w:ascii="Times New Roman" w:hAnsi="Times New Roman" w:cs="Times New Roman"/>
          <w:sz w:val="28"/>
          <w:szCs w:val="28"/>
          <w:lang w:eastAsia="ru-RU"/>
        </w:rPr>
        <w:t>энергоэффективные</w:t>
      </w:r>
      <w:proofErr w:type="spellEnd"/>
      <w:r w:rsidRPr="00243EAA">
        <w:rPr>
          <w:rFonts w:ascii="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7. Режимы работы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темное время суток предусматриваются следующие режимы работы осветительных установок: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12. Все системы уличного, дворового и других видов осветительного оборудования должны поддерживаться в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w:t>
      </w:r>
      <w:r w:rsidRPr="00243EAA">
        <w:rPr>
          <w:rFonts w:ascii="Times New Roman" w:hAnsi="Times New Roman" w:cs="Times New Roman"/>
          <w:sz w:val="28"/>
          <w:szCs w:val="28"/>
          <w:lang w:eastAsia="ru-RU"/>
        </w:rPr>
        <w:lastRenderedPageBreak/>
        <w:t>элементов в исправном состоянии, обеспечивать надлежащую эксплуатацию и проведение текущих и капитальных ремонтов.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Опоры сетей осветительного оборудования не должны иметь отклонение от вертикали более 5 градусов.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 xml:space="preserve">14. Поврежденные элементы освещения, влияющие на их работу или </w:t>
      </w:r>
      <w:proofErr w:type="spellStart"/>
      <w:r w:rsidRPr="00243EAA">
        <w:rPr>
          <w:rFonts w:ascii="Times New Roman" w:hAnsi="Times New Roman" w:cs="Times New Roman"/>
          <w:sz w:val="28"/>
          <w:szCs w:val="28"/>
          <w:lang w:eastAsia="ru-RU"/>
        </w:rPr>
        <w:t>электробезопасность</w:t>
      </w:r>
      <w:proofErr w:type="spellEnd"/>
      <w:r w:rsidRPr="00243EAA">
        <w:rPr>
          <w:rFonts w:ascii="Times New Roman" w:hAnsi="Times New Roman" w:cs="Times New Roman"/>
          <w:sz w:val="28"/>
          <w:szCs w:val="28"/>
          <w:lang w:eastAsia="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2.18.</w:t>
      </w:r>
      <w:r w:rsidRPr="00243EAA">
        <w:rPr>
          <w:rFonts w:ascii="Times New Roman" w:hAnsi="Times New Roman" w:cs="Times New Roman"/>
          <w:sz w:val="28"/>
          <w:szCs w:val="28"/>
          <w:lang w:eastAsia="ru-RU"/>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2.19. Средства размещения информации и рекламные конструкции.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2.19.</w:t>
      </w:r>
      <w:r w:rsidRPr="00243EAA">
        <w:rPr>
          <w:rFonts w:ascii="Times New Roman" w:hAnsi="Times New Roman" w:cs="Times New Roman"/>
          <w:sz w:val="28"/>
          <w:szCs w:val="28"/>
          <w:lang w:eastAsia="ru-RU"/>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2.19.</w:t>
      </w:r>
      <w:r w:rsidRPr="00243EAA">
        <w:rPr>
          <w:rFonts w:ascii="Times New Roman" w:hAnsi="Times New Roman" w:cs="Times New Roman"/>
          <w:sz w:val="28"/>
          <w:szCs w:val="28"/>
          <w:lang w:eastAsia="ru-RU"/>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i/>
          <w:iCs/>
          <w:color w:val="00000A"/>
          <w:sz w:val="28"/>
          <w:szCs w:val="28"/>
          <w:lang w:eastAsia="ru-RU"/>
        </w:rPr>
        <w:t>2.20. Некапитальные нестационарные сооружения (нестационарные торговые объекты).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сохранение архитектурного, исторического и эстетического облика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возможность подключения объекта к сетям инженерно-технического обеспечения (при необходимости);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 удобный подъезд автотранспорта, не создающий помех для прохода пешеходов, возможность беспрепятственного подвоза товара;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беспрепятственный доступ покупателей к местам торговли;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нормативную ширину тротуаров и проездов в местах размещения;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безопасность покупателей и продавцов;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соблюдение требований в области обращения с твердыми бытовыми отходами на территории города.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Не допускается размещение нестационарных объектов (за исключением передвижных нестационарных объектов):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арках зданий;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под железнодорожными путепроводами и автомобильными эстакадами, на территориях транспортных стоянок;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на территории городских пляжей.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2.20.6. Размещение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 осуществляется в местах, имеющих возможность заезда на отведенное место.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2.20.7. Требования к параметрам нестационарных объектов (павильонов, киосков,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допустимые размеры киосков: 1,5 м </w:t>
      </w:r>
      <w:proofErr w:type="spellStart"/>
      <w:r w:rsidRPr="00243EAA">
        <w:rPr>
          <w:rFonts w:ascii="Times New Roman" w:hAnsi="Times New Roman" w:cs="Times New Roman"/>
          <w:color w:val="00000A"/>
          <w:sz w:val="28"/>
          <w:szCs w:val="28"/>
          <w:lang w:eastAsia="ru-RU"/>
        </w:rPr>
        <w:t>х</w:t>
      </w:r>
      <w:proofErr w:type="spellEnd"/>
      <w:r w:rsidRPr="00243EAA">
        <w:rPr>
          <w:rFonts w:ascii="Times New Roman" w:hAnsi="Times New Roman" w:cs="Times New Roman"/>
          <w:color w:val="00000A"/>
          <w:sz w:val="28"/>
          <w:szCs w:val="28"/>
          <w:lang w:eastAsia="ru-RU"/>
        </w:rPr>
        <w:t xml:space="preserve"> 1,5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-допустимые размеры павильонов: от 20 кв. м. до 100 кв.м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Максимальное количество этажей киосков и павильонов не должно превышать 1 этажа.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2.20.8. Внешний облик нестационарных объектов (павильонов, киосков, автоприцепов (</w:t>
      </w:r>
      <w:proofErr w:type="spellStart"/>
      <w:r w:rsidRPr="00243EAA">
        <w:rPr>
          <w:rFonts w:ascii="Times New Roman" w:hAnsi="Times New Roman" w:cs="Times New Roman"/>
          <w:color w:val="00000A"/>
          <w:sz w:val="28"/>
          <w:szCs w:val="28"/>
          <w:lang w:eastAsia="ru-RU"/>
        </w:rPr>
        <w:t>тонаров</w:t>
      </w:r>
      <w:proofErr w:type="spellEnd"/>
      <w:r w:rsidRPr="00243EAA">
        <w:rPr>
          <w:rFonts w:ascii="Times New Roman" w:hAnsi="Times New Roman" w:cs="Times New Roman"/>
          <w:color w:val="00000A"/>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Размер вывески не должен быть более 1,5 м </w:t>
      </w:r>
      <w:proofErr w:type="spellStart"/>
      <w:r w:rsidRPr="00243EAA">
        <w:rPr>
          <w:rFonts w:ascii="Times New Roman" w:hAnsi="Times New Roman" w:cs="Times New Roman"/>
          <w:color w:val="00000A"/>
          <w:sz w:val="28"/>
          <w:szCs w:val="28"/>
          <w:lang w:eastAsia="ru-RU"/>
        </w:rPr>
        <w:t>х</w:t>
      </w:r>
      <w:proofErr w:type="spellEnd"/>
      <w:r w:rsidRPr="00243EAA">
        <w:rPr>
          <w:rFonts w:ascii="Times New Roman" w:hAnsi="Times New Roman" w:cs="Times New Roman"/>
          <w:color w:val="00000A"/>
          <w:sz w:val="28"/>
          <w:szCs w:val="28"/>
          <w:lang w:eastAsia="ru-RU"/>
        </w:rPr>
        <w:t xml:space="preserve"> 0,25 м, не допускается размещение вывески на торцевых фасадах объекта.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2.20.9. Конструктивные особенности нестационарных объектов (павильонов, киосков).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качестве незаглубленных фундаментов павильонов выполняется твердое покрытие.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Устройство фундамента при размещении киоска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2.21. Сезонные кафе.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1. Размещение сезонных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в 25-метровой зоне от технических сооружений общественного транспорта, в арках зданий, на газонах (без устройства специальной площадки на опорах </w:t>
      </w:r>
      <w:r w:rsidRPr="00243EAA">
        <w:rPr>
          <w:rFonts w:ascii="Times New Roman" w:hAnsi="Times New Roman" w:cs="Times New Roman"/>
          <w:sz w:val="28"/>
          <w:szCs w:val="28"/>
          <w:lang w:eastAsia="ru-RU"/>
        </w:rPr>
        <w:lastRenderedPageBreak/>
        <w:t>(технологического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2. При обустройстве сезонных кафе используются сборно-разборные (</w:t>
      </w:r>
      <w:proofErr w:type="spellStart"/>
      <w:r w:rsidRPr="00243EAA">
        <w:rPr>
          <w:rFonts w:ascii="Times New Roman" w:hAnsi="Times New Roman" w:cs="Times New Roman"/>
          <w:sz w:val="28"/>
          <w:szCs w:val="28"/>
          <w:lang w:eastAsia="ru-RU"/>
        </w:rPr>
        <w:t>легковозводимые</w:t>
      </w:r>
      <w:proofErr w:type="spellEnd"/>
      <w:r w:rsidRPr="00243EAA">
        <w:rPr>
          <w:rFonts w:ascii="Times New Roman" w:hAnsi="Times New Roman" w:cs="Times New Roman"/>
          <w:sz w:val="28"/>
          <w:szCs w:val="28"/>
          <w:lang w:eastAsia="ru-RU"/>
        </w:rPr>
        <w:t>) конструкции, элементы оборудования.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 xml:space="preserve">3. Обустройство сезонных кафе осуществляется с учетом необходимости обеспечения его доступности для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(путем использования пандусов, поручней, специальных тактильных и сигнальных маркировок).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4. При оборудовании сезонных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243EAA">
        <w:rPr>
          <w:rFonts w:ascii="Times New Roman" w:hAnsi="Times New Roman" w:cs="Times New Roman"/>
          <w:sz w:val="28"/>
          <w:szCs w:val="28"/>
          <w:lang w:eastAsia="ru-RU"/>
        </w:rPr>
        <w:t>баннерной</w:t>
      </w:r>
      <w:proofErr w:type="spellEnd"/>
      <w:r w:rsidRPr="00243EAA">
        <w:rPr>
          <w:rFonts w:ascii="Times New Roman" w:hAnsi="Times New Roman" w:cs="Times New Roman"/>
          <w:sz w:val="28"/>
          <w:szCs w:val="28"/>
          <w:lang w:eastAsia="ru-RU"/>
        </w:rPr>
        <w:t xml:space="preserve"> ткани;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прокладка подземных инженерных коммуникаций и проведение строительно-монтажных работ капитального характера;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43EAA">
        <w:rPr>
          <w:rFonts w:ascii="Times New Roman" w:hAnsi="Times New Roman" w:cs="Times New Roman"/>
          <w:sz w:val="28"/>
          <w:szCs w:val="28"/>
          <w:lang w:eastAsia="ru-RU"/>
        </w:rPr>
        <w:t>сайдинг-панелей</w:t>
      </w:r>
      <w:proofErr w:type="spellEnd"/>
      <w:r w:rsidRPr="00243EAA">
        <w:rPr>
          <w:rFonts w:ascii="Times New Roman" w:hAnsi="Times New Roman" w:cs="Times New Roman"/>
          <w:sz w:val="28"/>
          <w:szCs w:val="28"/>
          <w:lang w:eastAsia="ru-RU"/>
        </w:rPr>
        <w:t xml:space="preserve"> и остекления;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243EAA">
        <w:rPr>
          <w:rFonts w:ascii="Times New Roman" w:hAnsi="Times New Roman" w:cs="Times New Roman"/>
          <w:sz w:val="28"/>
          <w:szCs w:val="28"/>
          <w:lang w:eastAsia="ru-RU"/>
        </w:rPr>
        <w:t>металлочерепицы</w:t>
      </w:r>
      <w:proofErr w:type="spellEnd"/>
      <w:r w:rsidRPr="00243EAA">
        <w:rPr>
          <w:rFonts w:ascii="Times New Roman" w:hAnsi="Times New Roman" w:cs="Times New Roman"/>
          <w:sz w:val="28"/>
          <w:szCs w:val="28"/>
          <w:lang w:eastAsia="ru-RU"/>
        </w:rPr>
        <w:t>, металла, а также рубероида, асбестоцементных плит.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Конструкции декоративных ограждений не должны содержать элементов, создающих угрозу получения травм.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lastRenderedPageBreak/>
        <w:t>2.21.</w:t>
      </w:r>
      <w:r w:rsidRPr="00243EAA">
        <w:rPr>
          <w:rFonts w:ascii="Times New Roman" w:hAnsi="Times New Roman" w:cs="Times New Roman"/>
          <w:sz w:val="28"/>
          <w:szCs w:val="28"/>
          <w:lang w:eastAsia="ru-RU"/>
        </w:rPr>
        <w:t>7. Элементы озеленения, используемые при обустройстве сезонного кафе, должны быть устойчивыми.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Лестничные сходы с технологического настила по ширине не должны быть менее 0,90 метра. Доступ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9. Элементы оборудования сезонных кафе должны содержаться в технически исправном состоянии, быть очищенными от грязи и иного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2.21.</w:t>
      </w:r>
      <w:r w:rsidRPr="00243EAA">
        <w:rPr>
          <w:rFonts w:ascii="Times New Roman" w:hAnsi="Times New Roman" w:cs="Times New Roman"/>
          <w:sz w:val="28"/>
          <w:szCs w:val="28"/>
          <w:lang w:eastAsia="ru-RU"/>
        </w:rPr>
        <w:t>10. При эксплуатации сезонного кафе не допускается: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использование осветительных приборов вблизи окон жилых помещений в случае прямого попадания на окна световых лучей.</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2.22. Фасады зданий и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w:t>
      </w:r>
      <w:r w:rsidRPr="00243EAA">
        <w:rPr>
          <w:rFonts w:ascii="Times New Roman" w:hAnsi="Times New Roman" w:cs="Times New Roman"/>
          <w:color w:val="00000A"/>
          <w:sz w:val="28"/>
          <w:szCs w:val="28"/>
          <w:lang w:eastAsia="ru-RU"/>
        </w:rPr>
        <w:lastRenderedPageBreak/>
        <w:t>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2.22.6. В целях обеспечения надлежащего состояния фасадов, сохранения архитектурно-художественного облика зданий (сооружений) запрещается: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уничтожение, порча, искажение архитектурных деталей фасадов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самовольное произведение надписей на фасадах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размещение на фасадах здания (сооружения), крышах зданий (сооружений) информационных элементов и устройств фасадов зданий (сооружений</w:t>
      </w:r>
      <w:r w:rsidRPr="00243EAA">
        <w:rPr>
          <w:rFonts w:ascii="Times New Roman" w:hAnsi="Times New Roman" w:cs="Times New Roman"/>
          <w:i/>
          <w:iCs/>
          <w:color w:val="00000A"/>
          <w:sz w:val="28"/>
          <w:szCs w:val="28"/>
          <w:lang w:eastAsia="ru-RU"/>
        </w:rPr>
        <w:t>) </w:t>
      </w:r>
      <w:r w:rsidRPr="00243EAA">
        <w:rPr>
          <w:rFonts w:ascii="Times New Roman" w:hAnsi="Times New Roman" w:cs="Times New Roman"/>
          <w:color w:val="00000A"/>
          <w:sz w:val="28"/>
          <w:szCs w:val="28"/>
          <w:lang w:eastAsia="ru-RU"/>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w:t>
      </w:r>
      <w:r w:rsidRPr="00243EAA">
        <w:rPr>
          <w:rFonts w:ascii="Times New Roman" w:hAnsi="Times New Roman" w:cs="Times New Roman"/>
          <w:color w:val="00000A"/>
          <w:sz w:val="28"/>
          <w:szCs w:val="28"/>
          <w:lang w:eastAsia="ru-RU"/>
        </w:rPr>
        <w:lastRenderedPageBreak/>
        <w:t>(сооружений), а также лиц, на которых возложены обязанности по содержанию зданий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2.22.8. При осуществлении работ по благоустройству прилегающих к зданию (сооружению) территорий (тротуаров, </w:t>
      </w:r>
      <w:proofErr w:type="spellStart"/>
      <w:r w:rsidRPr="00243EAA">
        <w:rPr>
          <w:rFonts w:ascii="Times New Roman" w:hAnsi="Times New Roman" w:cs="Times New Roman"/>
          <w:color w:val="00000A"/>
          <w:sz w:val="28"/>
          <w:szCs w:val="28"/>
          <w:lang w:eastAsia="ru-RU"/>
        </w:rPr>
        <w:t>отмосток</w:t>
      </w:r>
      <w:proofErr w:type="spellEnd"/>
      <w:r w:rsidRPr="00243EAA">
        <w:rPr>
          <w:rFonts w:ascii="Times New Roman" w:hAnsi="Times New Roman" w:cs="Times New Roman"/>
          <w:color w:val="00000A"/>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43EAA">
        <w:rPr>
          <w:rFonts w:ascii="Times New Roman" w:hAnsi="Times New Roman" w:cs="Times New Roman"/>
          <w:color w:val="00000A"/>
          <w:sz w:val="28"/>
          <w:szCs w:val="28"/>
          <w:lang w:eastAsia="ru-RU"/>
        </w:rPr>
        <w:t>отмосток</w:t>
      </w:r>
      <w:proofErr w:type="spellEnd"/>
      <w:r w:rsidRPr="00243EAA">
        <w:rPr>
          <w:rFonts w:ascii="Times New Roman" w:hAnsi="Times New Roman" w:cs="Times New Roman"/>
          <w:color w:val="00000A"/>
          <w:sz w:val="28"/>
          <w:szCs w:val="28"/>
          <w:lang w:eastAsia="ru-RU"/>
        </w:rPr>
        <w:t>.</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color w:val="00000A"/>
          <w:sz w:val="28"/>
          <w:szCs w:val="28"/>
          <w:lang w:eastAsia="ru-RU"/>
        </w:rPr>
        <w:t>2.23.Элементы объектов капитального строительства.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43EAA">
        <w:rPr>
          <w:rFonts w:ascii="Times New Roman" w:hAnsi="Times New Roman" w:cs="Times New Roman"/>
          <w:color w:val="00000A"/>
          <w:sz w:val="28"/>
          <w:szCs w:val="28"/>
          <w:lang w:eastAsia="ru-RU"/>
        </w:rPr>
        <w:t>отмостки</w:t>
      </w:r>
      <w:proofErr w:type="spellEnd"/>
      <w:r w:rsidRPr="00243EAA">
        <w:rPr>
          <w:rFonts w:ascii="Times New Roman" w:hAnsi="Times New Roman" w:cs="Times New Roman"/>
          <w:color w:val="00000A"/>
          <w:sz w:val="28"/>
          <w:szCs w:val="28"/>
          <w:lang w:eastAsia="ru-RU"/>
        </w:rPr>
        <w:t>, домовых знаков, защитных сеток.</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43EAA">
        <w:rPr>
          <w:rFonts w:ascii="Times New Roman" w:hAnsi="Times New Roman" w:cs="Times New Roman"/>
          <w:sz w:val="28"/>
          <w:szCs w:val="28"/>
          <w:lang w:eastAsia="ru-RU"/>
        </w:rPr>
        <w:t>маломобильных</w:t>
      </w:r>
      <w:proofErr w:type="spellEnd"/>
      <w:r w:rsidRPr="00243EAA">
        <w:rPr>
          <w:rFonts w:ascii="Times New Roman" w:hAnsi="Times New Roman" w:cs="Times New Roman"/>
          <w:sz w:val="28"/>
          <w:szCs w:val="28"/>
          <w:lang w:eastAsia="ru-RU"/>
        </w:rPr>
        <w:t xml:space="preserve"> групп населения (пандусы, перила и пр.).</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2.23.5</w:t>
      </w:r>
      <w:r w:rsidRPr="00243EAA">
        <w:rPr>
          <w:rFonts w:ascii="Times New Roman" w:hAnsi="Times New Roman" w:cs="Times New Roman"/>
          <w:sz w:val="28"/>
          <w:szCs w:val="28"/>
          <w:lang w:eastAsia="ru-RU"/>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w:t>
      </w:r>
      <w:r w:rsidRPr="00243EAA">
        <w:rPr>
          <w:rFonts w:ascii="Times New Roman" w:hAnsi="Times New Roman" w:cs="Times New Roman"/>
          <w:sz w:val="28"/>
          <w:szCs w:val="28"/>
          <w:lang w:eastAsia="ru-RU"/>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2.23.7.</w:t>
      </w:r>
      <w:r w:rsidRPr="00243EAA">
        <w:rPr>
          <w:rFonts w:ascii="Times New Roman" w:hAnsi="Times New Roman" w:cs="Times New Roman"/>
          <w:sz w:val="28"/>
          <w:szCs w:val="28"/>
          <w:lang w:eastAsia="ru-RU"/>
        </w:rPr>
        <w:t> Собственники или уполномоченные ими лица, арендаторы и пользователи объектов капитального строительства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выполнять предусмотренные законодательством санитарно-гигиенические, противопожарные и эксплуатационные требования;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при проведении перепланировки и капитального ремонта поддерживать существующий архитектурный облик зданий и сооружений;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2.23.8.</w:t>
      </w:r>
      <w:r w:rsidRPr="00243EAA">
        <w:rPr>
          <w:rFonts w:ascii="Times New Roman" w:hAnsi="Times New Roman" w:cs="Times New Roman"/>
          <w:sz w:val="28"/>
          <w:szCs w:val="28"/>
          <w:lang w:eastAsia="ru-RU"/>
        </w:rPr>
        <w:t> Требования к проведению капитального ремонта объектов.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после демонтажа строительных лесов восстанавливать разрушенное благоустройство;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обеспечивать безопасность пешеходного движения;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обеспечивать сохранность объектов благоустройства и озеленения.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2.23.9. </w:t>
      </w:r>
      <w:r w:rsidRPr="00243EAA">
        <w:rPr>
          <w:rFonts w:ascii="Times New Roman" w:hAnsi="Times New Roman" w:cs="Times New Roman"/>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243EAA">
        <w:rPr>
          <w:rFonts w:ascii="Times New Roman" w:hAnsi="Times New Roman" w:cs="Times New Roman"/>
          <w:sz w:val="28"/>
          <w:szCs w:val="28"/>
          <w:lang w:eastAsia="ru-RU"/>
        </w:rPr>
        <w:t>выкрашивание</w:t>
      </w:r>
      <w:proofErr w:type="spellEnd"/>
      <w:r w:rsidRPr="00243EAA">
        <w:rPr>
          <w:rFonts w:ascii="Times New Roman" w:hAnsi="Times New Roman" w:cs="Times New Roman"/>
          <w:sz w:val="28"/>
          <w:szCs w:val="28"/>
          <w:lang w:eastAsia="ru-RU"/>
        </w:rPr>
        <w:t xml:space="preserve"> раствора из швов облицовки, кирпичной и </w:t>
      </w:r>
      <w:proofErr w:type="spellStart"/>
      <w:r w:rsidRPr="00243EAA">
        <w:rPr>
          <w:rFonts w:ascii="Times New Roman" w:hAnsi="Times New Roman" w:cs="Times New Roman"/>
          <w:sz w:val="28"/>
          <w:szCs w:val="28"/>
          <w:lang w:eastAsia="ru-RU"/>
        </w:rPr>
        <w:t>мелкоблочной</w:t>
      </w:r>
      <w:proofErr w:type="spellEnd"/>
      <w:r w:rsidRPr="00243EAA">
        <w:rPr>
          <w:rFonts w:ascii="Times New Roman" w:hAnsi="Times New Roman" w:cs="Times New Roman"/>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43EAA">
        <w:rPr>
          <w:rFonts w:ascii="Times New Roman" w:hAnsi="Times New Roman" w:cs="Times New Roman"/>
          <w:sz w:val="28"/>
          <w:szCs w:val="28"/>
          <w:lang w:eastAsia="ru-RU"/>
        </w:rPr>
        <w:t>высолы</w:t>
      </w:r>
      <w:proofErr w:type="spellEnd"/>
      <w:r w:rsidRPr="00243EAA">
        <w:rPr>
          <w:rFonts w:ascii="Times New Roman" w:hAnsi="Times New Roman" w:cs="Times New Roman"/>
          <w:sz w:val="28"/>
          <w:szCs w:val="28"/>
          <w:lang w:eastAsia="ru-RU"/>
        </w:rPr>
        <w:t xml:space="preserve">, общее загрязнение поверхности, в том числе наличие </w:t>
      </w:r>
      <w:proofErr w:type="spellStart"/>
      <w:r w:rsidRPr="00243EAA">
        <w:rPr>
          <w:rFonts w:ascii="Times New Roman" w:hAnsi="Times New Roman" w:cs="Times New Roman"/>
          <w:sz w:val="28"/>
          <w:szCs w:val="28"/>
          <w:lang w:eastAsia="ru-RU"/>
        </w:rPr>
        <w:t>графити</w:t>
      </w:r>
      <w:proofErr w:type="spellEnd"/>
      <w:r w:rsidRPr="00243EAA">
        <w:rPr>
          <w:rFonts w:ascii="Times New Roman" w:hAnsi="Times New Roman" w:cs="Times New Roman"/>
          <w:sz w:val="28"/>
          <w:szCs w:val="28"/>
          <w:lang w:eastAsia="ru-RU"/>
        </w:rPr>
        <w:t>, разрушение парапетов и иные подобные разрушения должны устраняться, не допуская их дальнейшего развития.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Расположенные на фасадах информационные таблички, памятные доски должны поддерживаться в чистоте и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Входы, цоколи, витрины должны содержаться в чистоте и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Домовые знаки должны содержаться в чистоте, их освещение в темное время суток должно быть в исправном состоянии.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Мостики для перехода через коммуникации должны быть исправными и содержаться в чистоте.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Козырьки подъездов, а также кровля должны быть очищены от загрязнений, древесно-кустарниковой и сорной растительности.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2.24. Строительные площадки.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 Содержание производственных территорий.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2.26. Содержание домовладений, в том числе используемых для временного (сезонного) проживания.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2.26.1. Собственники домовладений, в том числе используемых для временного (сезонного) проживания, обязаны:</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складировать отходы и мусор в специально оборудованных местах;</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хранения техники, механизмов, автомобилей, в том числе разукомплектованных,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не допускать производства ремонта или мойки автомобилей, смены масла или технических жидкостей на прилегающей территории.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Башкортостан и правовыми актами органов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 xml:space="preserve">2.27.3. Дворовые территории, </w:t>
      </w:r>
      <w:proofErr w:type="spellStart"/>
      <w:r w:rsidRPr="00243EAA">
        <w:rPr>
          <w:rFonts w:ascii="Times New Roman" w:hAnsi="Times New Roman" w:cs="Times New Roman"/>
          <w:sz w:val="28"/>
          <w:szCs w:val="28"/>
          <w:lang w:eastAsia="ru-RU"/>
        </w:rPr>
        <w:t>внутридворовые</w:t>
      </w:r>
      <w:proofErr w:type="spellEnd"/>
      <w:r w:rsidRPr="00243EAA">
        <w:rPr>
          <w:rFonts w:ascii="Times New Roman" w:hAnsi="Times New Roman" w:cs="Times New Roman"/>
          <w:sz w:val="28"/>
          <w:szCs w:val="28"/>
          <w:lang w:eastAsia="ru-RU"/>
        </w:rPr>
        <w:t xml:space="preserve"> проезды и тротуары, места массового посещения на территории муниципального образования ежедневно подметаются </w:t>
      </w:r>
      <w:proofErr w:type="gramStart"/>
      <w:r w:rsidRPr="00243EAA">
        <w:rPr>
          <w:rFonts w:ascii="Times New Roman" w:hAnsi="Times New Roman" w:cs="Times New Roman"/>
          <w:sz w:val="28"/>
          <w:szCs w:val="28"/>
          <w:lang w:eastAsia="ru-RU"/>
        </w:rPr>
        <w:t>от</w:t>
      </w:r>
      <w:proofErr w:type="gramEnd"/>
      <w:r w:rsidRPr="00243EAA">
        <w:rPr>
          <w:rFonts w:ascii="Times New Roman" w:hAnsi="Times New Roman" w:cs="Times New Roman"/>
          <w:sz w:val="28"/>
          <w:szCs w:val="28"/>
          <w:lang w:eastAsia="ru-RU"/>
        </w:rPr>
        <w:t xml:space="preserve"> </w:t>
      </w:r>
      <w:proofErr w:type="gramStart"/>
      <w:r w:rsidRPr="00243EAA">
        <w:rPr>
          <w:rFonts w:ascii="Times New Roman" w:hAnsi="Times New Roman" w:cs="Times New Roman"/>
          <w:sz w:val="28"/>
          <w:szCs w:val="28"/>
          <w:lang w:eastAsia="ru-RU"/>
        </w:rPr>
        <w:t>смета</w:t>
      </w:r>
      <w:proofErr w:type="gramEnd"/>
      <w:r w:rsidRPr="00243EAA">
        <w:rPr>
          <w:rFonts w:ascii="Times New Roman" w:hAnsi="Times New Roman" w:cs="Times New Roman"/>
          <w:sz w:val="28"/>
          <w:szCs w:val="28"/>
          <w:lang w:eastAsia="ru-RU"/>
        </w:rPr>
        <w:t>, пыли и мелкого бытового мусора.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2.27.4. Обследование смотровых и </w:t>
      </w:r>
      <w:proofErr w:type="spellStart"/>
      <w:r w:rsidRPr="00243EAA">
        <w:rPr>
          <w:rFonts w:ascii="Times New Roman" w:hAnsi="Times New Roman" w:cs="Times New Roman"/>
          <w:sz w:val="28"/>
          <w:szCs w:val="28"/>
          <w:lang w:eastAsia="ru-RU"/>
        </w:rPr>
        <w:t>дождеприемных</w:t>
      </w:r>
      <w:proofErr w:type="spellEnd"/>
      <w:r w:rsidRPr="00243EAA">
        <w:rPr>
          <w:rFonts w:ascii="Times New Roman" w:hAnsi="Times New Roman" w:cs="Times New Roman"/>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2.27.6. Упавшие деревья должны быть удалены с проезжей части дорог, тротуаров, от </w:t>
      </w:r>
      <w:proofErr w:type="spellStart"/>
      <w:r w:rsidRPr="00243EAA">
        <w:rPr>
          <w:rFonts w:ascii="Times New Roman" w:hAnsi="Times New Roman" w:cs="Times New Roman"/>
          <w:sz w:val="28"/>
          <w:szCs w:val="28"/>
          <w:lang w:eastAsia="ru-RU"/>
        </w:rPr>
        <w:t>токонесущих</w:t>
      </w:r>
      <w:proofErr w:type="spellEnd"/>
      <w:r w:rsidRPr="00243EAA">
        <w:rPr>
          <w:rFonts w:ascii="Times New Roman" w:hAnsi="Times New Roman" w:cs="Times New Roman"/>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Не допускается касание ветвями деревьев </w:t>
      </w:r>
      <w:proofErr w:type="spellStart"/>
      <w:r w:rsidRPr="00243EAA">
        <w:rPr>
          <w:rFonts w:ascii="Times New Roman" w:hAnsi="Times New Roman" w:cs="Times New Roman"/>
          <w:sz w:val="28"/>
          <w:szCs w:val="28"/>
          <w:lang w:eastAsia="ru-RU"/>
        </w:rPr>
        <w:t>токонесущих</w:t>
      </w:r>
      <w:proofErr w:type="spellEnd"/>
      <w:r w:rsidRPr="00243EAA">
        <w:rPr>
          <w:rFonts w:ascii="Times New Roman" w:hAnsi="Times New Roman" w:cs="Times New Roman"/>
          <w:sz w:val="28"/>
          <w:szCs w:val="28"/>
          <w:lang w:eastAsia="ru-RU"/>
        </w:rPr>
        <w:t xml:space="preserve"> проводов, закрывание указателей улиц и номерных знаков домов, наклон деревьев более 45 градусов.</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2.28. Производство земляных работ</w:t>
      </w:r>
      <w:bookmarkStart w:id="1" w:name="2s8eyo1"/>
      <w:bookmarkEnd w:id="1"/>
      <w:r w:rsidRPr="00243EAA">
        <w:rPr>
          <w:rFonts w:ascii="Times New Roman" w:hAnsi="Times New Roman" w:cs="Times New Roman"/>
          <w:b/>
          <w:bCs/>
          <w:i/>
          <w:iCs/>
          <w:sz w:val="28"/>
          <w:szCs w:val="28"/>
          <w:lang w:eastAsia="ru-RU"/>
        </w:rPr>
        <w:t>.</w:t>
      </w:r>
    </w:p>
    <w:p w:rsidR="00CD77CE" w:rsidRPr="00243EAA" w:rsidRDefault="00CD77CE" w:rsidP="00157F19">
      <w:pPr>
        <w:pStyle w:val="a5"/>
        <w:jc w:val="both"/>
        <w:rPr>
          <w:rFonts w:ascii="Times New Roman" w:hAnsi="Times New Roman" w:cs="Times New Roman"/>
          <w:sz w:val="28"/>
          <w:szCs w:val="28"/>
          <w:lang w:eastAsia="ru-RU"/>
        </w:rPr>
      </w:pPr>
      <w:bookmarkStart w:id="2" w:name="sub_10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bookmarkEnd w:id="2"/>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Согласование технической документации производится с уполномоченным органом муниципального образования, ОГИБДД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 коммунальными инженерными службами</w:t>
      </w:r>
      <w:bookmarkStart w:id="3" w:name="sub_104"/>
      <w:r w:rsidRPr="00243EAA">
        <w:rPr>
          <w:rFonts w:ascii="Times New Roman" w:hAnsi="Times New Roman" w:cs="Times New Roman"/>
          <w:color w:val="00000A"/>
          <w:sz w:val="28"/>
          <w:szCs w:val="28"/>
          <w:lang w:eastAsia="ru-RU"/>
        </w:rPr>
        <w:t>, газовой службой и связи.</w:t>
      </w:r>
      <w:bookmarkEnd w:id="3"/>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Постановлением администрации муниципального района Татышлинский район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243EAA">
        <w:rPr>
          <w:rFonts w:ascii="Times New Roman" w:hAnsi="Times New Roman" w:cs="Times New Roman"/>
          <w:color w:val="00000A"/>
          <w:sz w:val="28"/>
          <w:szCs w:val="28"/>
          <w:lang w:eastAsia="ru-RU"/>
        </w:rPr>
        <w:t>СНиП</w:t>
      </w:r>
      <w:proofErr w:type="spellEnd"/>
      <w:r w:rsidRPr="00243EAA">
        <w:rPr>
          <w:rFonts w:ascii="Times New Roman" w:hAnsi="Times New Roman" w:cs="Times New Roman"/>
          <w:color w:val="00000A"/>
          <w:sz w:val="28"/>
          <w:szCs w:val="28"/>
          <w:lang w:eastAsia="ru-RU"/>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lastRenderedPageBreak/>
        <w:t>2.28. </w:t>
      </w:r>
      <w:r w:rsidRPr="00243EAA">
        <w:rPr>
          <w:rFonts w:ascii="Times New Roman" w:hAnsi="Times New Roman" w:cs="Times New Roman"/>
          <w:color w:val="00000A"/>
          <w:sz w:val="28"/>
          <w:szCs w:val="28"/>
          <w:lang w:eastAsia="ru-RU"/>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5. При производстве земляных работ необходимо:</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не допускать обнажения и повреждения корневой системы деревьев и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не допускать засыпку деревьев и кустарников грунтом и строительным мусором;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деревья и кустарники, пригодные для пересадки, выкапывать и использовать при озеленении данного или другого объекта;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 случае возможного подтопления зеленых насаждений производить устройство дренажа;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D77CE" w:rsidRPr="00243EAA" w:rsidRDefault="00CD77CE" w:rsidP="00157F19">
      <w:pPr>
        <w:pStyle w:val="a5"/>
        <w:jc w:val="both"/>
        <w:rPr>
          <w:rFonts w:ascii="Times New Roman" w:hAnsi="Times New Roman" w:cs="Times New Roman"/>
          <w:sz w:val="28"/>
          <w:szCs w:val="28"/>
          <w:lang w:eastAsia="ru-RU"/>
        </w:rPr>
      </w:pPr>
      <w:bookmarkStart w:id="4" w:name="sub_322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7. </w:t>
      </w:r>
      <w:bookmarkStart w:id="5" w:name="sub_5331"/>
      <w:bookmarkEnd w:id="4"/>
      <w:r w:rsidRPr="00243EAA">
        <w:rPr>
          <w:rFonts w:ascii="Times New Roman" w:hAnsi="Times New Roman" w:cs="Times New Roman"/>
          <w:color w:val="00000A"/>
          <w:sz w:val="28"/>
          <w:szCs w:val="28"/>
          <w:lang w:eastAsia="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End w:id="5"/>
    </w:p>
    <w:p w:rsidR="00CD77CE" w:rsidRPr="00243EAA" w:rsidRDefault="00CD77CE" w:rsidP="00157F19">
      <w:pPr>
        <w:pStyle w:val="a5"/>
        <w:jc w:val="both"/>
        <w:rPr>
          <w:rFonts w:ascii="Times New Roman" w:hAnsi="Times New Roman" w:cs="Times New Roman"/>
          <w:sz w:val="28"/>
          <w:szCs w:val="28"/>
          <w:lang w:eastAsia="ru-RU"/>
        </w:rPr>
      </w:pPr>
      <w:bookmarkStart w:id="6" w:name="sub_533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w:t>
      </w:r>
      <w:bookmarkEnd w:id="6"/>
    </w:p>
    <w:p w:rsidR="00CD77CE" w:rsidRPr="00243EAA" w:rsidRDefault="00CD77CE" w:rsidP="00157F19">
      <w:pPr>
        <w:pStyle w:val="a5"/>
        <w:jc w:val="both"/>
        <w:rPr>
          <w:rFonts w:ascii="Times New Roman" w:hAnsi="Times New Roman" w:cs="Times New Roman"/>
          <w:sz w:val="28"/>
          <w:szCs w:val="28"/>
          <w:lang w:eastAsia="ru-RU"/>
        </w:rPr>
      </w:pPr>
      <w:bookmarkStart w:id="7" w:name="sub_533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9. В местах пересечения траншеями тротуаров и пешеходных дорожек должны быть установлены переходные мостики для пешеходов на всю ширину </w:t>
      </w:r>
      <w:r w:rsidRPr="00243EAA">
        <w:rPr>
          <w:rFonts w:ascii="Times New Roman" w:hAnsi="Times New Roman" w:cs="Times New Roman"/>
          <w:color w:val="00000A"/>
          <w:sz w:val="28"/>
          <w:szCs w:val="28"/>
          <w:lang w:eastAsia="ru-RU"/>
        </w:rPr>
        <w:lastRenderedPageBreak/>
        <w:t>пересекаемой дорожки или тротуара и ограждением с двух сторон на высоту не менее 1 метра.</w:t>
      </w:r>
      <w:bookmarkEnd w:id="7"/>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D77CE" w:rsidRPr="00243EAA" w:rsidRDefault="00CD77CE" w:rsidP="00157F19">
      <w:pPr>
        <w:pStyle w:val="a5"/>
        <w:jc w:val="both"/>
        <w:rPr>
          <w:rFonts w:ascii="Times New Roman" w:hAnsi="Times New Roman" w:cs="Times New Roman"/>
          <w:sz w:val="28"/>
          <w:szCs w:val="28"/>
          <w:lang w:eastAsia="ru-RU"/>
        </w:rPr>
      </w:pPr>
      <w:bookmarkStart w:id="8" w:name="sub_5335"/>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8"/>
      <w:r w:rsidRPr="00243EAA">
        <w:rPr>
          <w:rFonts w:ascii="Times New Roman" w:hAnsi="Times New Roman" w:cs="Times New Roman"/>
          <w:color w:val="00000A"/>
          <w:sz w:val="28"/>
          <w:szCs w:val="28"/>
          <w:lang w:eastAsia="ru-RU"/>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bookmarkStart w:id="9" w:name="sub_5336"/>
      <w:bookmarkEnd w:id="9"/>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CD77CE" w:rsidRPr="00243EAA" w:rsidRDefault="00CD77CE" w:rsidP="00157F19">
      <w:pPr>
        <w:pStyle w:val="a5"/>
        <w:jc w:val="both"/>
        <w:rPr>
          <w:rFonts w:ascii="Times New Roman" w:hAnsi="Times New Roman" w:cs="Times New Roman"/>
          <w:sz w:val="28"/>
          <w:szCs w:val="28"/>
          <w:lang w:eastAsia="ru-RU"/>
        </w:rPr>
      </w:pPr>
      <w:bookmarkStart w:id="10" w:name="sub_5337"/>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bookmarkEnd w:id="10"/>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D77CE" w:rsidRPr="00243EAA" w:rsidRDefault="00CD77CE" w:rsidP="00157F19">
      <w:pPr>
        <w:pStyle w:val="a5"/>
        <w:jc w:val="both"/>
        <w:rPr>
          <w:rFonts w:ascii="Times New Roman" w:hAnsi="Times New Roman" w:cs="Times New Roman"/>
          <w:sz w:val="28"/>
          <w:szCs w:val="28"/>
          <w:lang w:eastAsia="ru-RU"/>
        </w:rPr>
      </w:pPr>
      <w:bookmarkStart w:id="11" w:name="sub_5338"/>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bookmarkEnd w:id="11"/>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CD77CE" w:rsidRPr="00243EAA" w:rsidRDefault="00CD77CE" w:rsidP="00157F19">
      <w:pPr>
        <w:pStyle w:val="a5"/>
        <w:jc w:val="both"/>
        <w:rPr>
          <w:rFonts w:ascii="Times New Roman" w:hAnsi="Times New Roman" w:cs="Times New Roman"/>
          <w:sz w:val="28"/>
          <w:szCs w:val="28"/>
          <w:lang w:eastAsia="ru-RU"/>
        </w:rPr>
      </w:pPr>
      <w:bookmarkStart w:id="12" w:name="sub_5339"/>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bookmarkEnd w:id="12"/>
    </w:p>
    <w:p w:rsidR="00CD77CE" w:rsidRPr="00243EAA" w:rsidRDefault="00CD77CE" w:rsidP="00157F19">
      <w:pPr>
        <w:pStyle w:val="a5"/>
        <w:jc w:val="both"/>
        <w:rPr>
          <w:rFonts w:ascii="Times New Roman" w:hAnsi="Times New Roman" w:cs="Times New Roman"/>
          <w:sz w:val="28"/>
          <w:szCs w:val="28"/>
          <w:lang w:eastAsia="ru-RU"/>
        </w:rPr>
      </w:pPr>
      <w:bookmarkStart w:id="13" w:name="sub_53310"/>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15. В случае нарушения асфальтобетонного покрытия тротуаров, пешеходных дорожек, проездов при продольной прокладке коммуникаций, </w:t>
      </w:r>
      <w:r w:rsidRPr="00243EAA">
        <w:rPr>
          <w:rFonts w:ascii="Times New Roman" w:hAnsi="Times New Roman" w:cs="Times New Roman"/>
          <w:color w:val="00000A"/>
          <w:sz w:val="28"/>
          <w:szCs w:val="28"/>
          <w:lang w:eastAsia="ru-RU"/>
        </w:rPr>
        <w:lastRenderedPageBreak/>
        <w:t>покрытие восстанавливается на всю ширину тротуаров, дорожек, проездов с соответствующими работами по восстановлению бортового камня.</w:t>
      </w:r>
      <w:bookmarkEnd w:id="13"/>
    </w:p>
    <w:p w:rsidR="00CD77CE" w:rsidRPr="00243EAA" w:rsidRDefault="00CD77CE" w:rsidP="00157F19">
      <w:pPr>
        <w:pStyle w:val="a5"/>
        <w:jc w:val="both"/>
        <w:rPr>
          <w:rFonts w:ascii="Times New Roman" w:hAnsi="Times New Roman" w:cs="Times New Roman"/>
          <w:sz w:val="28"/>
          <w:szCs w:val="28"/>
          <w:lang w:eastAsia="ru-RU"/>
        </w:rPr>
      </w:pPr>
      <w:bookmarkStart w:id="14" w:name="sub_53311"/>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243EAA">
        <w:rPr>
          <w:rFonts w:ascii="Times New Roman" w:hAnsi="Times New Roman" w:cs="Times New Roman"/>
          <w:color w:val="00000A"/>
          <w:sz w:val="28"/>
          <w:szCs w:val="28"/>
          <w:lang w:eastAsia="ru-RU"/>
        </w:rPr>
        <w:t>производилось устройство поперечной траншеи и ширина раскопки превысила</w:t>
      </w:r>
      <w:proofErr w:type="gramEnd"/>
      <w:r w:rsidRPr="00243EAA">
        <w:rPr>
          <w:rFonts w:ascii="Times New Roman" w:hAnsi="Times New Roman" w:cs="Times New Roman"/>
          <w:color w:val="00000A"/>
          <w:sz w:val="28"/>
          <w:szCs w:val="28"/>
          <w:lang w:eastAsia="ru-RU"/>
        </w:rPr>
        <w:t xml:space="preserve"> 1/50 длины соответствующего участка улицы, дороги, площади.</w:t>
      </w:r>
      <w:bookmarkEnd w:id="14"/>
    </w:p>
    <w:p w:rsidR="00CD77CE" w:rsidRPr="00243EAA" w:rsidRDefault="00CD77CE" w:rsidP="00157F19">
      <w:pPr>
        <w:pStyle w:val="a5"/>
        <w:jc w:val="both"/>
        <w:rPr>
          <w:rFonts w:ascii="Times New Roman" w:hAnsi="Times New Roman" w:cs="Times New Roman"/>
          <w:sz w:val="28"/>
          <w:szCs w:val="28"/>
          <w:lang w:eastAsia="ru-RU"/>
        </w:rPr>
      </w:pPr>
      <w:bookmarkStart w:id="15" w:name="sub_53312"/>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17.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bookmarkEnd w:id="15"/>
    </w:p>
    <w:p w:rsidR="00CD77CE" w:rsidRPr="00243EAA" w:rsidRDefault="00CD77CE" w:rsidP="00157F19">
      <w:pPr>
        <w:pStyle w:val="a5"/>
        <w:jc w:val="both"/>
        <w:rPr>
          <w:rFonts w:ascii="Times New Roman" w:hAnsi="Times New Roman" w:cs="Times New Roman"/>
          <w:sz w:val="28"/>
          <w:szCs w:val="28"/>
          <w:lang w:eastAsia="ru-RU"/>
        </w:rPr>
      </w:pPr>
      <w:bookmarkStart w:id="16" w:name="sub_53313"/>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43EAA">
        <w:rPr>
          <w:rFonts w:ascii="Times New Roman" w:hAnsi="Times New Roman" w:cs="Times New Roman"/>
          <w:color w:val="00000A"/>
          <w:sz w:val="28"/>
          <w:szCs w:val="28"/>
          <w:lang w:eastAsia="ru-RU"/>
        </w:rPr>
        <w:t>дождеприемных</w:t>
      </w:r>
      <w:proofErr w:type="spellEnd"/>
      <w:r w:rsidRPr="00243EAA">
        <w:rPr>
          <w:rFonts w:ascii="Times New Roman" w:hAnsi="Times New Roman" w:cs="Times New Roman"/>
          <w:color w:val="00000A"/>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bookmarkEnd w:id="16"/>
    </w:p>
    <w:p w:rsidR="00CD77CE" w:rsidRPr="00243EAA" w:rsidRDefault="00CD77CE" w:rsidP="00157F19">
      <w:pPr>
        <w:pStyle w:val="a5"/>
        <w:jc w:val="both"/>
        <w:rPr>
          <w:rFonts w:ascii="Times New Roman" w:hAnsi="Times New Roman" w:cs="Times New Roman"/>
          <w:sz w:val="28"/>
          <w:szCs w:val="28"/>
          <w:lang w:eastAsia="ru-RU"/>
        </w:rPr>
      </w:pPr>
      <w:bookmarkStart w:id="17" w:name="sub_53314"/>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bookmarkEnd w:id="17"/>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CD77CE" w:rsidRPr="00243EAA" w:rsidRDefault="00CD77CE" w:rsidP="00157F19">
      <w:pPr>
        <w:pStyle w:val="a5"/>
        <w:jc w:val="both"/>
        <w:rPr>
          <w:rFonts w:ascii="Times New Roman" w:hAnsi="Times New Roman" w:cs="Times New Roman"/>
          <w:sz w:val="28"/>
          <w:szCs w:val="28"/>
          <w:lang w:eastAsia="ru-RU"/>
        </w:rPr>
      </w:pPr>
      <w:bookmarkStart w:id="18" w:name="sub_53315"/>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bookmarkEnd w:id="18"/>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43EAA">
        <w:rPr>
          <w:rFonts w:ascii="Times New Roman" w:hAnsi="Times New Roman" w:cs="Times New Roman"/>
          <w:color w:val="00000A"/>
          <w:sz w:val="28"/>
          <w:szCs w:val="28"/>
          <w:lang w:eastAsia="ru-RU"/>
        </w:rPr>
        <w:t>электрокабелей</w:t>
      </w:r>
      <w:proofErr w:type="spellEnd"/>
      <w:r w:rsidRPr="00243EAA">
        <w:rPr>
          <w:rFonts w:ascii="Times New Roman" w:hAnsi="Times New Roman" w:cs="Times New Roman"/>
          <w:color w:val="00000A"/>
          <w:sz w:val="28"/>
          <w:szCs w:val="2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CD77CE" w:rsidRPr="00243EAA" w:rsidRDefault="00CD77CE" w:rsidP="00157F19">
      <w:pPr>
        <w:pStyle w:val="a5"/>
        <w:jc w:val="both"/>
        <w:rPr>
          <w:rFonts w:ascii="Times New Roman" w:hAnsi="Times New Roman" w:cs="Times New Roman"/>
          <w:sz w:val="28"/>
          <w:szCs w:val="28"/>
          <w:lang w:eastAsia="ru-RU"/>
        </w:rPr>
      </w:pPr>
      <w:bookmarkStart w:id="19" w:name="sub_53316"/>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21. Все указанные работы проводятся за счет сил и средств предприятий, проводящих земляные работы.</w:t>
      </w:r>
      <w:bookmarkEnd w:id="19"/>
    </w:p>
    <w:p w:rsidR="00CD77CE" w:rsidRPr="00243EAA" w:rsidRDefault="00CD77CE" w:rsidP="00157F19">
      <w:pPr>
        <w:pStyle w:val="a5"/>
        <w:jc w:val="both"/>
        <w:rPr>
          <w:rFonts w:ascii="Times New Roman" w:hAnsi="Times New Roman" w:cs="Times New Roman"/>
          <w:sz w:val="28"/>
          <w:szCs w:val="28"/>
          <w:lang w:eastAsia="ru-RU"/>
        </w:rPr>
      </w:pPr>
      <w:bookmarkStart w:id="20" w:name="sub_53317"/>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22. При производстве земляных работ запрещается:</w:t>
      </w:r>
      <w:bookmarkEnd w:id="20"/>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производство земляных работ на дорогах без согласования с Отделом ГИБДД МВД РБ по </w:t>
      </w:r>
      <w:proofErr w:type="spellStart"/>
      <w:r w:rsidRPr="00243EAA">
        <w:rPr>
          <w:rFonts w:ascii="Times New Roman" w:hAnsi="Times New Roman" w:cs="Times New Roman"/>
          <w:color w:val="00000A"/>
          <w:sz w:val="28"/>
          <w:szCs w:val="28"/>
          <w:lang w:eastAsia="ru-RU"/>
        </w:rPr>
        <w:t>Татышлинскому</w:t>
      </w:r>
      <w:proofErr w:type="spellEnd"/>
      <w:r w:rsidRPr="00243EAA">
        <w:rPr>
          <w:rFonts w:ascii="Times New Roman" w:hAnsi="Times New Roman" w:cs="Times New Roman"/>
          <w:color w:val="00000A"/>
          <w:sz w:val="28"/>
          <w:szCs w:val="28"/>
          <w:lang w:eastAsia="ru-RU"/>
        </w:rPr>
        <w:t xml:space="preserve"> району;</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откачка воды из траншей, котлованов, колодцев на проезжую часть, тротуары во избежание создания гололеда и образования наледей. По согласованию с </w:t>
      </w:r>
      <w:r w:rsidRPr="00243EAA">
        <w:rPr>
          <w:rFonts w:ascii="Times New Roman" w:hAnsi="Times New Roman" w:cs="Times New Roman"/>
          <w:color w:val="00000A"/>
          <w:sz w:val="28"/>
          <w:szCs w:val="28"/>
          <w:lang w:eastAsia="ru-RU"/>
        </w:rPr>
        <w:lastRenderedPageBreak/>
        <w:t>владельцем ливневой канализации вода должна быть направлена в существующую ливневую канализацию на данном участке;</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Башкортостан;</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вырубка деревьев, кустарников и обнажение их корней без разрешения органа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снос зеленых насаждений, за исключением аварийных работ;</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xml:space="preserve">- засыпка грунтом крышек люков колодцев и камер, решеток </w:t>
      </w:r>
      <w:proofErr w:type="spellStart"/>
      <w:r w:rsidRPr="00243EAA">
        <w:rPr>
          <w:rFonts w:ascii="Times New Roman" w:hAnsi="Times New Roman" w:cs="Times New Roman"/>
          <w:color w:val="00000A"/>
          <w:sz w:val="28"/>
          <w:szCs w:val="28"/>
          <w:lang w:eastAsia="ru-RU"/>
        </w:rPr>
        <w:t>дождеприемных</w:t>
      </w:r>
      <w:proofErr w:type="spellEnd"/>
      <w:r w:rsidRPr="00243EAA">
        <w:rPr>
          <w:rFonts w:ascii="Times New Roman" w:hAnsi="Times New Roman" w:cs="Times New Roman"/>
          <w:color w:val="00000A"/>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color w:val="00000A"/>
          <w:sz w:val="28"/>
          <w:szCs w:val="28"/>
          <w:lang w:eastAsia="ru-RU"/>
        </w:rPr>
        <w:t>- выталкивание грунта из котлована, траншеи, дорожного корыта за пределы границ строительных площадок.</w:t>
      </w:r>
    </w:p>
    <w:p w:rsidR="00CD77CE" w:rsidRPr="00243EAA" w:rsidRDefault="00CD77CE" w:rsidP="00157F19">
      <w:pPr>
        <w:pStyle w:val="a5"/>
        <w:jc w:val="both"/>
        <w:rPr>
          <w:rFonts w:ascii="Times New Roman" w:hAnsi="Times New Roman" w:cs="Times New Roman"/>
          <w:sz w:val="28"/>
          <w:szCs w:val="28"/>
          <w:lang w:eastAsia="ru-RU"/>
        </w:rPr>
      </w:pPr>
      <w:bookmarkStart w:id="21" w:name="sub_53318"/>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 xml:space="preserve">22. Смотровые и </w:t>
      </w:r>
      <w:proofErr w:type="spellStart"/>
      <w:r w:rsidRPr="00243EAA">
        <w:rPr>
          <w:rFonts w:ascii="Times New Roman" w:hAnsi="Times New Roman" w:cs="Times New Roman"/>
          <w:color w:val="00000A"/>
          <w:sz w:val="28"/>
          <w:szCs w:val="28"/>
          <w:lang w:eastAsia="ru-RU"/>
        </w:rPr>
        <w:t>дождеприемные</w:t>
      </w:r>
      <w:proofErr w:type="spellEnd"/>
      <w:r w:rsidRPr="00243EAA">
        <w:rPr>
          <w:rFonts w:ascii="Times New Roman" w:hAnsi="Times New Roman" w:cs="Times New Roman"/>
          <w:color w:val="00000A"/>
          <w:sz w:val="28"/>
          <w:szCs w:val="28"/>
          <w:lang w:eastAsia="ru-RU"/>
        </w:rPr>
        <w:t xml:space="preserve"> колодцы на улицах и проездах должны восстанавливаться на одном уровне с дорожным покрытием.</w:t>
      </w:r>
      <w:bookmarkEnd w:id="21"/>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2.28.</w:t>
      </w:r>
      <w:r w:rsidRPr="00243EAA">
        <w:rPr>
          <w:rFonts w:ascii="Times New Roman" w:hAnsi="Times New Roman" w:cs="Times New Roman"/>
          <w:color w:val="00000A"/>
          <w:sz w:val="28"/>
          <w:szCs w:val="28"/>
          <w:lang w:eastAsia="ru-RU"/>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CD77CE" w:rsidRPr="00243EAA" w:rsidRDefault="00CD77CE" w:rsidP="00243EAA">
      <w:pPr>
        <w:pStyle w:val="a5"/>
        <w:rPr>
          <w:rFonts w:ascii="Times New Roman" w:hAnsi="Times New Roman" w:cs="Times New Roman"/>
          <w:sz w:val="28"/>
          <w:szCs w:val="28"/>
          <w:lang w:eastAsia="ru-RU"/>
        </w:rPr>
      </w:pPr>
      <w:r w:rsidRPr="00243EAA">
        <w:rPr>
          <w:rFonts w:ascii="Times New Roman" w:hAnsi="Times New Roman" w:cs="Times New Roman"/>
          <w:b/>
          <w:bCs/>
          <w:i/>
          <w:iCs/>
          <w:sz w:val="28"/>
          <w:szCs w:val="28"/>
          <w:lang w:eastAsia="ru-RU"/>
        </w:rPr>
        <w:t>2.29 . Благоустройство территорий общественного назначения.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43EAA">
        <w:rPr>
          <w:rFonts w:ascii="Times New Roman" w:hAnsi="Times New Roman" w:cs="Times New Roman"/>
          <w:sz w:val="28"/>
          <w:szCs w:val="28"/>
          <w:lang w:eastAsia="ru-RU"/>
        </w:rPr>
        <w:t>примагистральные</w:t>
      </w:r>
      <w:proofErr w:type="spellEnd"/>
      <w:r w:rsidRPr="00243EAA">
        <w:rPr>
          <w:rFonts w:ascii="Times New Roman" w:hAnsi="Times New Roman" w:cs="Times New Roman"/>
          <w:sz w:val="28"/>
          <w:szCs w:val="28"/>
          <w:lang w:eastAsia="ru-RU"/>
        </w:rPr>
        <w:t xml:space="preserve"> и специализированные общественные зоны муниципального образования.</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43EAA">
        <w:rPr>
          <w:rFonts w:ascii="Times New Roman" w:hAnsi="Times New Roman" w:cs="Times New Roman"/>
          <w:sz w:val="28"/>
          <w:szCs w:val="28"/>
          <w:lang w:eastAsia="ru-RU"/>
        </w:rPr>
        <w:t>маломобильные</w:t>
      </w:r>
      <w:proofErr w:type="spellEnd"/>
      <w:r w:rsidRPr="00243EAA">
        <w:rPr>
          <w:rFonts w:ascii="Times New Roman" w:hAnsi="Times New Roman" w:cs="Times New Roman"/>
          <w:sz w:val="28"/>
          <w:szCs w:val="28"/>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243EAA">
        <w:rPr>
          <w:rFonts w:ascii="Times New Roman" w:hAnsi="Times New Roman" w:cs="Times New Roman"/>
          <w:sz w:val="28"/>
          <w:szCs w:val="28"/>
          <w:lang w:eastAsia="ru-RU"/>
        </w:rPr>
        <w:t>предпроектных</w:t>
      </w:r>
      <w:proofErr w:type="spellEnd"/>
      <w:r w:rsidRPr="00243EAA">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243EAA">
        <w:rPr>
          <w:rFonts w:ascii="Times New Roman" w:hAnsi="Times New Roman" w:cs="Times New Roman"/>
          <w:sz w:val="28"/>
          <w:szCs w:val="28"/>
          <w:lang w:eastAsia="ru-RU"/>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77CE" w:rsidRPr="00243EAA" w:rsidRDefault="00CD77CE" w:rsidP="00157F19">
      <w:pPr>
        <w:pStyle w:val="a5"/>
        <w:jc w:val="both"/>
        <w:rPr>
          <w:rFonts w:ascii="Times New Roman" w:hAnsi="Times New Roman" w:cs="Times New Roman"/>
          <w:sz w:val="28"/>
          <w:szCs w:val="28"/>
          <w:lang w:eastAsia="ru-RU"/>
        </w:rPr>
      </w:pPr>
      <w:r w:rsidRPr="00243EAA">
        <w:rPr>
          <w:rFonts w:ascii="Times New Roman" w:hAnsi="Times New Roman" w:cs="Times New Roman"/>
          <w:sz w:val="28"/>
          <w:szCs w:val="28"/>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D77CE" w:rsidRPr="00CD77CE" w:rsidRDefault="00CD77CE" w:rsidP="00CD77CE">
      <w:pPr>
        <w:shd w:val="clear" w:color="auto" w:fill="FFFFFF"/>
        <w:spacing w:before="100" w:beforeAutospacing="1" w:after="100" w:afterAutospacing="1" w:line="240" w:lineRule="auto"/>
        <w:ind w:firstLine="284"/>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 Перечень работ по благоустройству и периодичность их выполнения.</w:t>
      </w:r>
    </w:p>
    <w:p w:rsidR="00CD77CE" w:rsidRPr="00CD77CE" w:rsidRDefault="00CD77CE" w:rsidP="00CD77CE">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Организация и проведение уборочных работ.</w:t>
      </w:r>
    </w:p>
    <w:p w:rsidR="00CD77CE" w:rsidRPr="00CD77CE" w:rsidRDefault="00CD77CE" w:rsidP="00CD77C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D77CE">
        <w:rPr>
          <w:rFonts w:ascii="Times New Roman" w:eastAsia="Times New Roman" w:hAnsi="Times New Roman" w:cs="Times New Roman"/>
          <w:color w:val="000000"/>
          <w:sz w:val="28"/>
          <w:szCs w:val="28"/>
          <w:lang w:eastAsia="ru-RU"/>
        </w:rPr>
        <w:t>3.1. Работы по содержанию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мероприятия по уходу за зелеными насаждениями (полив, стрижка газонов и т.д.);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сбор и вывоз отходов по планово-регулярной системе согласно утвержденным графикам.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3.2. Работы по ремонту (текущему, капитальному)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восстановление и замену покрытий дорог, проездов, тротуаров и их конструктивных элементов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установку, замену, восстановление МАФ и их отдельных элементов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текущие работы по уходу за зелеными насаждениями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ремонт и восстановление разрушенных ограждений и оборудования площадок;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восстановление объектов наружного освещения, окраску опор наружного освещения по мере необходимости, но не реже одного раза в два года;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57F19">
        <w:rPr>
          <w:rFonts w:ascii="Times New Roman" w:hAnsi="Times New Roman" w:cs="Times New Roman"/>
          <w:sz w:val="28"/>
          <w:szCs w:val="28"/>
          <w:lang w:eastAsia="ru-RU"/>
        </w:rPr>
        <w:t>кронирование</w:t>
      </w:r>
      <w:proofErr w:type="spellEnd"/>
      <w:r w:rsidRPr="00157F19">
        <w:rPr>
          <w:rFonts w:ascii="Times New Roman" w:hAnsi="Times New Roman" w:cs="Times New Roman"/>
          <w:sz w:val="28"/>
          <w:szCs w:val="28"/>
          <w:lang w:eastAsia="ru-RU"/>
        </w:rPr>
        <w:t xml:space="preserve"> живой изгороди, лечение ран при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3.3.  Работы по созданию новых объектов благоустройства включают: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работы по созданию озелененных территорий: посадку зеленых насаждений, создание живых изгородей и иные работы;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3.7. Вывоз скола асфальта при проведении дорожно-ремонтных работ производится организациями, проводящими работы: на главных </w:t>
      </w:r>
      <w:r w:rsidRPr="00157F19">
        <w:rPr>
          <w:rFonts w:ascii="Times New Roman" w:hAnsi="Times New Roman" w:cs="Times New Roman"/>
          <w:sz w:val="28"/>
          <w:szCs w:val="28"/>
          <w:lang w:eastAsia="ru-RU"/>
        </w:rPr>
        <w:lastRenderedPageBreak/>
        <w:t>магистралях района - незамедлительно (в ходе работ), на остальных улицах и во дворах - в течение суток.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57F19">
        <w:rPr>
          <w:rFonts w:ascii="Times New Roman" w:hAnsi="Times New Roman" w:cs="Times New Roman"/>
          <w:sz w:val="28"/>
          <w:szCs w:val="28"/>
          <w:lang w:eastAsia="ru-RU"/>
        </w:rPr>
        <w:t>токонесущих</w:t>
      </w:r>
      <w:proofErr w:type="spellEnd"/>
      <w:r w:rsidRPr="00157F19">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 Организация и проведение уборочных работ в зимнее время.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157F19">
        <w:rPr>
          <w:rFonts w:ascii="Times New Roman" w:hAnsi="Times New Roman" w:cs="Times New Roman"/>
          <w:sz w:val="28"/>
          <w:szCs w:val="28"/>
          <w:lang w:eastAsia="ru-RU"/>
        </w:rPr>
        <w:t>снегосвалки</w:t>
      </w:r>
      <w:proofErr w:type="spellEnd"/>
      <w:r w:rsidRPr="00157F19">
        <w:rPr>
          <w:rFonts w:ascii="Times New Roman" w:hAnsi="Times New Roman" w:cs="Times New Roman"/>
          <w:sz w:val="28"/>
          <w:szCs w:val="28"/>
          <w:lang w:eastAsia="ru-RU"/>
        </w:rPr>
        <w:t>, площадки для вывоза и временного складирования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sidRPr="00157F19">
        <w:rPr>
          <w:rFonts w:ascii="Times New Roman" w:hAnsi="Times New Roman" w:cs="Times New Roman"/>
          <w:sz w:val="28"/>
          <w:szCs w:val="28"/>
          <w:lang w:eastAsia="ru-RU"/>
        </w:rPr>
        <w:lastRenderedPageBreak/>
        <w:t>площадки при условии сохранности зеленых насаждений и обеспечения оттока талых вод.</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3.12.6. Запрещается: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57F19">
        <w:rPr>
          <w:rFonts w:ascii="Times New Roman" w:hAnsi="Times New Roman" w:cs="Times New Roman"/>
          <w:sz w:val="28"/>
          <w:szCs w:val="28"/>
          <w:lang w:eastAsia="ru-RU"/>
        </w:rPr>
        <w:t>внутридворовые</w:t>
      </w:r>
      <w:proofErr w:type="spellEnd"/>
      <w:r w:rsidRPr="00157F19">
        <w:rPr>
          <w:rFonts w:ascii="Times New Roman" w:hAnsi="Times New Roman" w:cs="Times New Roman"/>
          <w:sz w:val="28"/>
          <w:szCs w:val="28"/>
          <w:lang w:eastAsia="ru-RU"/>
        </w:rPr>
        <w:t xml:space="preserve"> проезды, иные места прохода пешеходов и проезда автомобилей.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3.12.7. К первоочередным мероприятиям зимней уборки улиц, дорог и магистралей относятся: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обработка проезжей части дорог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сгребание и подметание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формирование снежного вала для последующего вывоза;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3.12.8. К мероприятиям второй очереди относятся: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удаление снега (вывоз);</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зачистка дорожных лотков после удаления снега с проезжей части;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скалывание льда и уборка снежно-ледяных образований.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3.12.9. Обработка проезжей части дорог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должна начинаться с момента начала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3.12.10. С началом снегопада в первую очередь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при обнаружении гололеда.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3.12.13. Формирование снежных валов не допускается: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перекрестках и вблизи железнодорожных переездов;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тротуарах.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3.12.14. На улицах и проездах с односторонним движением транспорта двухметровые </w:t>
      </w:r>
      <w:proofErr w:type="spellStart"/>
      <w:r w:rsidRPr="00157F19">
        <w:rPr>
          <w:rFonts w:ascii="Times New Roman" w:hAnsi="Times New Roman" w:cs="Times New Roman"/>
          <w:sz w:val="28"/>
          <w:szCs w:val="28"/>
          <w:lang w:eastAsia="ru-RU"/>
        </w:rPr>
        <w:t>прилотковые</w:t>
      </w:r>
      <w:proofErr w:type="spellEnd"/>
      <w:r w:rsidRPr="00157F19">
        <w:rPr>
          <w:rFonts w:ascii="Times New Roman" w:hAnsi="Times New Roman" w:cs="Times New Roman"/>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остановках общественного пассажирского транспорта - на длину остановки;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переходах, имеющих разметку, - на ширину разметки;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на переходах, не имеющих разметку, - не менее 5 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Время на обработку всей площади тротуаров не должно превышать четырех часов с начала снегопада.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средствами должны повторяться, обеспечивая безопасность для пешеходов.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и расчищаться для движения пешеходов.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57F19">
        <w:rPr>
          <w:rFonts w:ascii="Times New Roman" w:hAnsi="Times New Roman" w:cs="Times New Roman"/>
          <w:sz w:val="28"/>
          <w:szCs w:val="28"/>
          <w:lang w:eastAsia="ru-RU"/>
        </w:rPr>
        <w:t>противогололедными</w:t>
      </w:r>
      <w:proofErr w:type="spellEnd"/>
      <w:r w:rsidRPr="00157F19">
        <w:rPr>
          <w:rFonts w:ascii="Times New Roman" w:hAnsi="Times New Roman" w:cs="Times New Roman"/>
          <w:sz w:val="28"/>
          <w:szCs w:val="28"/>
          <w:lang w:eastAsia="ru-RU"/>
        </w:rPr>
        <w:t xml:space="preserve"> материалами в полосе движения пешеходов в течение 2 часов.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3.12.19. </w:t>
      </w:r>
      <w:proofErr w:type="spellStart"/>
      <w:r w:rsidRPr="00157F19">
        <w:rPr>
          <w:rFonts w:ascii="Times New Roman" w:hAnsi="Times New Roman" w:cs="Times New Roman"/>
          <w:sz w:val="28"/>
          <w:szCs w:val="28"/>
          <w:lang w:eastAsia="ru-RU"/>
        </w:rPr>
        <w:t>Внутридворовые</w:t>
      </w:r>
      <w:proofErr w:type="spellEnd"/>
      <w:r w:rsidRPr="00157F19">
        <w:rPr>
          <w:rFonts w:ascii="Times New Roman" w:hAnsi="Times New Roman" w:cs="Times New Roman"/>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D77CE" w:rsidRPr="00157F19" w:rsidRDefault="00CD77CE" w:rsidP="00157F19">
      <w:pPr>
        <w:pStyle w:val="a5"/>
        <w:jc w:val="both"/>
        <w:rPr>
          <w:rFonts w:ascii="Times New Roman" w:hAnsi="Times New Roman" w:cs="Times New Roman"/>
          <w:sz w:val="28"/>
          <w:szCs w:val="28"/>
          <w:lang w:eastAsia="ru-RU"/>
        </w:rPr>
      </w:pPr>
      <w:bookmarkStart w:id="22" w:name="1t3h5sf"/>
      <w:bookmarkEnd w:id="22"/>
      <w:r w:rsidRPr="00157F19">
        <w:rPr>
          <w:rFonts w:ascii="Times New Roman" w:hAnsi="Times New Roman" w:cs="Times New Roman"/>
          <w:sz w:val="28"/>
          <w:szCs w:val="28"/>
          <w:lang w:eastAsia="ru-RU"/>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57F19">
        <w:rPr>
          <w:rFonts w:ascii="Times New Roman" w:hAnsi="Times New Roman" w:cs="Times New Roman"/>
          <w:sz w:val="28"/>
          <w:szCs w:val="28"/>
          <w:lang w:eastAsia="ru-RU"/>
        </w:rPr>
        <w:t>электровводами</w:t>
      </w:r>
      <w:proofErr w:type="spellEnd"/>
      <w:r w:rsidRPr="00157F19">
        <w:rPr>
          <w:rFonts w:ascii="Times New Roman" w:hAnsi="Times New Roman" w:cs="Times New Roman"/>
          <w:sz w:val="28"/>
          <w:szCs w:val="28"/>
          <w:lang w:eastAsia="ru-RU"/>
        </w:rPr>
        <w:t>.</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Очистка кровель зданий на сторонах, выходящих на пешеходные зоны, от </w:t>
      </w:r>
      <w:proofErr w:type="spellStart"/>
      <w:r w:rsidRPr="00157F19">
        <w:rPr>
          <w:rFonts w:ascii="Times New Roman" w:hAnsi="Times New Roman" w:cs="Times New Roman"/>
          <w:sz w:val="28"/>
          <w:szCs w:val="28"/>
          <w:lang w:eastAsia="ru-RU"/>
        </w:rPr>
        <w:t>наледеобразований</w:t>
      </w:r>
      <w:proofErr w:type="spellEnd"/>
      <w:r w:rsidRPr="00157F19">
        <w:rPr>
          <w:rFonts w:ascii="Times New Roman" w:hAnsi="Times New Roman" w:cs="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w:t>
      </w:r>
    </w:p>
    <w:p w:rsidR="00CD77CE" w:rsidRPr="00157F19" w:rsidRDefault="00CD77CE" w:rsidP="00157F19">
      <w:pPr>
        <w:pStyle w:val="a5"/>
        <w:jc w:val="both"/>
        <w:rPr>
          <w:rFonts w:ascii="Times New Roman" w:hAnsi="Times New Roman" w:cs="Times New Roman"/>
          <w:sz w:val="28"/>
          <w:szCs w:val="28"/>
          <w:lang w:eastAsia="ru-RU"/>
        </w:rPr>
      </w:pPr>
      <w:bookmarkStart w:id="23" w:name="4d34og8"/>
      <w:bookmarkEnd w:id="23"/>
      <w:r w:rsidRPr="00157F19">
        <w:rPr>
          <w:rFonts w:ascii="Times New Roman" w:hAnsi="Times New Roman" w:cs="Times New Roman"/>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3.12.22. Очистка крыш зданий от снега, </w:t>
      </w:r>
      <w:proofErr w:type="spellStart"/>
      <w:r w:rsidRPr="00157F19">
        <w:rPr>
          <w:rFonts w:ascii="Times New Roman" w:hAnsi="Times New Roman" w:cs="Times New Roman"/>
          <w:sz w:val="28"/>
          <w:szCs w:val="28"/>
          <w:lang w:eastAsia="ru-RU"/>
        </w:rPr>
        <w:t>наледеобразований</w:t>
      </w:r>
      <w:proofErr w:type="spellEnd"/>
      <w:r w:rsidRPr="00157F19">
        <w:rPr>
          <w:rFonts w:ascii="Times New Roman" w:hAnsi="Times New Roman" w:cs="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Запрещается сбрасывать снег, лед и мусор в воронки водосточных труб.</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 Организация и проведение уборочных работ в летнее время.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3.13.2. Подметание дворовых территорий, </w:t>
      </w:r>
      <w:proofErr w:type="spellStart"/>
      <w:r w:rsidRPr="00157F19">
        <w:rPr>
          <w:rFonts w:ascii="Times New Roman" w:hAnsi="Times New Roman" w:cs="Times New Roman"/>
          <w:sz w:val="28"/>
          <w:szCs w:val="28"/>
          <w:lang w:eastAsia="ru-RU"/>
        </w:rPr>
        <w:t>внутридворовых</w:t>
      </w:r>
      <w:proofErr w:type="spellEnd"/>
      <w:r w:rsidRPr="00157F19">
        <w:rPr>
          <w:rFonts w:ascii="Times New Roman" w:hAnsi="Times New Roman" w:cs="Times New Roman"/>
          <w:sz w:val="28"/>
          <w:szCs w:val="28"/>
          <w:lang w:eastAsia="ru-RU"/>
        </w:rPr>
        <w:t xml:space="preserve"> проездов и тротуаров </w:t>
      </w:r>
      <w:proofErr w:type="gramStart"/>
      <w:r w:rsidRPr="00157F19">
        <w:rPr>
          <w:rFonts w:ascii="Times New Roman" w:hAnsi="Times New Roman" w:cs="Times New Roman"/>
          <w:sz w:val="28"/>
          <w:szCs w:val="28"/>
          <w:lang w:eastAsia="ru-RU"/>
        </w:rPr>
        <w:t>от</w:t>
      </w:r>
      <w:proofErr w:type="gramEnd"/>
      <w:r w:rsidRPr="00157F19">
        <w:rPr>
          <w:rFonts w:ascii="Times New Roman" w:hAnsi="Times New Roman" w:cs="Times New Roman"/>
          <w:sz w:val="28"/>
          <w:szCs w:val="28"/>
          <w:lang w:eastAsia="ru-RU"/>
        </w:rPr>
        <w:t xml:space="preserve"> </w:t>
      </w:r>
      <w:proofErr w:type="gramStart"/>
      <w:r w:rsidRPr="00157F19">
        <w:rPr>
          <w:rFonts w:ascii="Times New Roman" w:hAnsi="Times New Roman" w:cs="Times New Roman"/>
          <w:sz w:val="28"/>
          <w:szCs w:val="28"/>
          <w:lang w:eastAsia="ru-RU"/>
        </w:rPr>
        <w:t>смета</w:t>
      </w:r>
      <w:proofErr w:type="gramEnd"/>
      <w:r w:rsidRPr="00157F19">
        <w:rPr>
          <w:rFonts w:ascii="Times New Roman" w:hAnsi="Times New Roman" w:cs="Times New Roman"/>
          <w:sz w:val="28"/>
          <w:szCs w:val="28"/>
          <w:lang w:eastAsia="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3.13.5. Мойка и поливка объектов улично-дорожной сети, производятся с 22:00 до 06:00 часов, в другое время - по мере необходимости.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lastRenderedPageBreak/>
        <w:t xml:space="preserve">3.13.7. Подметание дворовых территорий, </w:t>
      </w:r>
      <w:proofErr w:type="spellStart"/>
      <w:r w:rsidRPr="00157F19">
        <w:rPr>
          <w:rFonts w:ascii="Times New Roman" w:hAnsi="Times New Roman" w:cs="Times New Roman"/>
          <w:sz w:val="28"/>
          <w:szCs w:val="28"/>
          <w:lang w:eastAsia="ru-RU"/>
        </w:rPr>
        <w:t>внутридворовых</w:t>
      </w:r>
      <w:proofErr w:type="spellEnd"/>
      <w:r w:rsidRPr="00157F19">
        <w:rPr>
          <w:rFonts w:ascii="Times New Roman" w:hAnsi="Times New Roman" w:cs="Times New Roman"/>
          <w:sz w:val="28"/>
          <w:szCs w:val="2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 Вывоз отходов производства и потребления.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Покраска урн осуществляется собственником (владельцем) или организацией, осуществляющей функции управления домо</w:t>
      </w:r>
      <w:bookmarkStart w:id="24" w:name="_GoBack"/>
      <w:bookmarkEnd w:id="24"/>
      <w:r w:rsidRPr="00157F19">
        <w:rPr>
          <w:rFonts w:ascii="Times New Roman" w:hAnsi="Times New Roman" w:cs="Times New Roman"/>
          <w:sz w:val="28"/>
          <w:szCs w:val="28"/>
          <w:lang w:eastAsia="ru-RU"/>
        </w:rPr>
        <w:t>владением, а также по мере необходимости или по предписаниям уполномоченного органа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3.14.15. </w:t>
      </w:r>
      <w:r w:rsidRPr="00157F19">
        <w:rPr>
          <w:rFonts w:ascii="Times New Roman" w:hAnsi="Times New Roman" w:cs="Times New Roman"/>
          <w:sz w:val="28"/>
          <w:szCs w:val="28"/>
          <w:lang w:eastAsia="ru-RU"/>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CD77CE" w:rsidRPr="00157F19" w:rsidRDefault="00CD77CE" w:rsidP="00157F19">
      <w:pPr>
        <w:pStyle w:val="a5"/>
        <w:jc w:val="both"/>
        <w:rPr>
          <w:rFonts w:ascii="Times New Roman" w:hAnsi="Times New Roman" w:cs="Times New Roman"/>
          <w:sz w:val="28"/>
          <w:szCs w:val="28"/>
          <w:lang w:eastAsia="ru-RU"/>
        </w:rPr>
      </w:pPr>
      <w:bookmarkStart w:id="25" w:name="17dp8vu"/>
      <w:bookmarkEnd w:id="25"/>
      <w:r w:rsidRPr="00157F19">
        <w:rPr>
          <w:rFonts w:ascii="Times New Roman" w:hAnsi="Times New Roman" w:cs="Times New Roman"/>
          <w:color w:val="00000A"/>
          <w:sz w:val="28"/>
          <w:szCs w:val="28"/>
          <w:lang w:eastAsia="ru-RU"/>
        </w:rPr>
        <w:lastRenderedPageBreak/>
        <w:t>4. </w:t>
      </w:r>
      <w:r w:rsidRPr="00157F19">
        <w:rPr>
          <w:rFonts w:ascii="Times New Roman" w:hAnsi="Times New Roman" w:cs="Times New Roman"/>
          <w:sz w:val="28"/>
          <w:szCs w:val="28"/>
          <w:lang w:eastAsia="ru-RU"/>
        </w:rPr>
        <w:t>Участие собственников (правообладателей) зданий (помещений в них) и сооружений в благоустройстве прилегающих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организации,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4. Собственники объектов капитального строительства (помещений в них) несут бремя содержания прилегающей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color w:val="00000A"/>
          <w:sz w:val="28"/>
          <w:szCs w:val="28"/>
          <w:lang w:eastAsia="ru-RU"/>
        </w:rPr>
        <w:t>4.</w:t>
      </w:r>
      <w:r w:rsidRPr="00157F19">
        <w:rPr>
          <w:rFonts w:ascii="Times New Roman" w:hAnsi="Times New Roman" w:cs="Times New Roman"/>
          <w:sz w:val="28"/>
          <w:szCs w:val="28"/>
          <w:lang w:eastAsia="ru-RU"/>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w:t>
      </w:r>
      <w:r w:rsidRPr="00157F19">
        <w:rPr>
          <w:rFonts w:ascii="Times New Roman" w:hAnsi="Times New Roman" w:cs="Times New Roman"/>
          <w:sz w:val="28"/>
          <w:szCs w:val="28"/>
          <w:lang w:eastAsia="ru-RU"/>
        </w:rPr>
        <w:lastRenderedPageBreak/>
        <w:t>правовым актом, их размеры определяются половиной расстояния между объектами.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совместное определение целей и задач по развитию территории, инвентаризация проблем и потенциалов среды;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w:t>
      </w:r>
      <w:r w:rsidRPr="00157F19">
        <w:rPr>
          <w:rFonts w:ascii="Times New Roman" w:hAnsi="Times New Roman" w:cs="Times New Roman"/>
          <w:sz w:val="28"/>
          <w:szCs w:val="28"/>
          <w:lang w:eastAsia="ru-RU"/>
        </w:rPr>
        <w:lastRenderedPageBreak/>
        <w:t>сторон, так и формирование рабочей группы, общественного совета проекта, либо наблюдательного совета проекта);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создания единого информационного </w:t>
      </w:r>
      <w:proofErr w:type="spellStart"/>
      <w:r w:rsidRPr="00157F19">
        <w:rPr>
          <w:rFonts w:ascii="Times New Roman" w:hAnsi="Times New Roman" w:cs="Times New Roman"/>
          <w:sz w:val="28"/>
          <w:szCs w:val="28"/>
          <w:lang w:eastAsia="ru-RU"/>
        </w:rPr>
        <w:t>интернет-ресурса</w:t>
      </w:r>
      <w:proofErr w:type="spellEnd"/>
      <w:r w:rsidRPr="00157F19">
        <w:rPr>
          <w:rFonts w:ascii="Times New Roman" w:hAnsi="Times New Roman" w:cs="Times New Roman"/>
          <w:sz w:val="28"/>
          <w:szCs w:val="28"/>
          <w:lang w:eastAsia="ru-RU"/>
        </w:rPr>
        <w:t xml:space="preserve"> (сайта или приложения) который будет решать задачи по сбору информации, обеспечению "</w:t>
      </w:r>
      <w:proofErr w:type="spellStart"/>
      <w:r w:rsidRPr="00157F19">
        <w:rPr>
          <w:rFonts w:ascii="Times New Roman" w:hAnsi="Times New Roman" w:cs="Times New Roman"/>
          <w:sz w:val="28"/>
          <w:szCs w:val="28"/>
          <w:lang w:eastAsia="ru-RU"/>
        </w:rPr>
        <w:t>онлайн</w:t>
      </w:r>
      <w:proofErr w:type="spellEnd"/>
      <w:r w:rsidRPr="00157F19">
        <w:rPr>
          <w:rFonts w:ascii="Times New Roman" w:hAnsi="Times New Roman" w:cs="Times New Roman"/>
          <w:sz w:val="28"/>
          <w:szCs w:val="28"/>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работы с средствами массовой информации, охватывающими широкий круг людей разных возрастных групп и потенциальные аудитории проекта;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индивидуальных приглашений участников встречи лично, по электронной почте или по телефону;</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 использование социальных сетей и </w:t>
      </w:r>
      <w:proofErr w:type="spellStart"/>
      <w:r w:rsidRPr="00157F19">
        <w:rPr>
          <w:rFonts w:ascii="Times New Roman" w:hAnsi="Times New Roman" w:cs="Times New Roman"/>
          <w:sz w:val="28"/>
          <w:szCs w:val="28"/>
          <w:lang w:eastAsia="ru-RU"/>
        </w:rPr>
        <w:t>интернет-ресурсов</w:t>
      </w:r>
      <w:proofErr w:type="spellEnd"/>
      <w:r w:rsidRPr="00157F19">
        <w:rPr>
          <w:rFonts w:ascii="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5.3. Механизмы общественного участия.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w:t>
      </w:r>
      <w:r w:rsidRPr="00157F19">
        <w:rPr>
          <w:rFonts w:ascii="Times New Roman" w:hAnsi="Times New Roman" w:cs="Times New Roman"/>
          <w:sz w:val="28"/>
          <w:szCs w:val="28"/>
          <w:lang w:eastAsia="ru-RU"/>
        </w:rPr>
        <w:lastRenderedPageBreak/>
        <w:t>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Используются следующие инструменты: анкетирование, опросы, интервьюирование, картирование, проведение </w:t>
      </w:r>
      <w:proofErr w:type="spellStart"/>
      <w:r w:rsidRPr="00157F19">
        <w:rPr>
          <w:rFonts w:ascii="Times New Roman" w:hAnsi="Times New Roman" w:cs="Times New Roman"/>
          <w:sz w:val="28"/>
          <w:szCs w:val="28"/>
          <w:lang w:eastAsia="ru-RU"/>
        </w:rPr>
        <w:t>фокус-групп</w:t>
      </w:r>
      <w:proofErr w:type="spellEnd"/>
      <w:r w:rsidRPr="00157F19">
        <w:rPr>
          <w:rFonts w:ascii="Times New Roman" w:hAnsi="Times New Roman" w:cs="Times New Roman"/>
          <w:sz w:val="28"/>
          <w:szCs w:val="28"/>
          <w:lang w:eastAsia="ru-RU"/>
        </w:rPr>
        <w:t>, работа с отдельными группами пользователей, организация проектных семинаров, организация проектных мастерских (</w:t>
      </w:r>
      <w:proofErr w:type="spellStart"/>
      <w:r w:rsidRPr="00157F19">
        <w:rPr>
          <w:rFonts w:ascii="Times New Roman" w:hAnsi="Times New Roman" w:cs="Times New Roman"/>
          <w:sz w:val="28"/>
          <w:szCs w:val="28"/>
          <w:lang w:eastAsia="ru-RU"/>
        </w:rPr>
        <w:t>воркшопов</w:t>
      </w:r>
      <w:proofErr w:type="spellEnd"/>
      <w:r w:rsidRPr="00157F19">
        <w:rPr>
          <w:rFonts w:ascii="Times New Roman" w:hAnsi="Times New Roman" w:cs="Times New Roman"/>
          <w:sz w:val="28"/>
          <w:szCs w:val="28"/>
          <w:lang w:eastAsia="ru-RU"/>
        </w:rPr>
        <w:t xml:space="preserve">), проведение общественных обсуждений, проведение </w:t>
      </w:r>
      <w:proofErr w:type="spellStart"/>
      <w:r w:rsidRPr="00157F19">
        <w:rPr>
          <w:rFonts w:ascii="Times New Roman" w:hAnsi="Times New Roman" w:cs="Times New Roman"/>
          <w:sz w:val="28"/>
          <w:szCs w:val="28"/>
          <w:lang w:eastAsia="ru-RU"/>
        </w:rPr>
        <w:t>дизайн-игр</w:t>
      </w:r>
      <w:proofErr w:type="spellEnd"/>
      <w:r w:rsidRPr="00157F19">
        <w:rPr>
          <w:rFonts w:ascii="Times New Roman" w:hAnsi="Times New Roman" w:cs="Times New Roman"/>
          <w:sz w:val="28"/>
          <w:szCs w:val="28"/>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xml:space="preserve">По итогам встреч, проектных семинаров, </w:t>
      </w:r>
      <w:proofErr w:type="spellStart"/>
      <w:r w:rsidRPr="00157F19">
        <w:rPr>
          <w:rFonts w:ascii="Times New Roman" w:hAnsi="Times New Roman" w:cs="Times New Roman"/>
          <w:sz w:val="28"/>
          <w:szCs w:val="28"/>
          <w:lang w:eastAsia="ru-RU"/>
        </w:rPr>
        <w:t>воркшопов</w:t>
      </w:r>
      <w:proofErr w:type="spellEnd"/>
      <w:r w:rsidRPr="00157F19">
        <w:rPr>
          <w:rFonts w:ascii="Times New Roman" w:hAnsi="Times New Roman" w:cs="Times New Roman"/>
          <w:sz w:val="28"/>
          <w:szCs w:val="28"/>
          <w:lang w:eastAsia="ru-RU"/>
        </w:rPr>
        <w:t xml:space="preserve">, </w:t>
      </w:r>
      <w:proofErr w:type="spellStart"/>
      <w:r w:rsidRPr="00157F19">
        <w:rPr>
          <w:rFonts w:ascii="Times New Roman" w:hAnsi="Times New Roman" w:cs="Times New Roman"/>
          <w:sz w:val="28"/>
          <w:szCs w:val="28"/>
          <w:lang w:eastAsia="ru-RU"/>
        </w:rPr>
        <w:t>дизайн-игр</w:t>
      </w:r>
      <w:proofErr w:type="spellEnd"/>
      <w:r w:rsidRPr="00157F19">
        <w:rPr>
          <w:rFonts w:ascii="Times New Roman" w:hAnsi="Times New Roman" w:cs="Times New Roman"/>
          <w:sz w:val="28"/>
          <w:szCs w:val="28"/>
          <w:lang w:eastAsia="ru-RU"/>
        </w:rPr>
        <w:t xml:space="preserve"> и любых других форматов общественных обсуждений формируется отчет, а также видеозапись самого мероприятия, и </w:t>
      </w:r>
      <w:proofErr w:type="spellStart"/>
      <w:r w:rsidRPr="00157F19">
        <w:rPr>
          <w:rFonts w:ascii="Times New Roman" w:hAnsi="Times New Roman" w:cs="Times New Roman"/>
          <w:sz w:val="28"/>
          <w:szCs w:val="28"/>
          <w:lang w:eastAsia="ru-RU"/>
        </w:rPr>
        <w:t>выладывается</w:t>
      </w:r>
      <w:proofErr w:type="spellEnd"/>
      <w:r w:rsidRPr="00157F19">
        <w:rPr>
          <w:rFonts w:ascii="Times New Roman" w:hAnsi="Times New Roman" w:cs="Times New Roman"/>
          <w:sz w:val="28"/>
          <w:szCs w:val="28"/>
          <w:lang w:eastAsia="ru-RU"/>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создании и предоставлении разного рода услуг и сервисов для посетителей общественных пространств;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строительстве, реконструкции, реставрации объектов недвижимости;</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производстве или размещении элементов благоустройства;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организации мероприятий, обеспечивающих приток посетителей на создаваемые общественные пространства;</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D77CE" w:rsidRPr="00157F19" w:rsidRDefault="00CD77CE" w:rsidP="00157F19">
      <w:pPr>
        <w:pStyle w:val="a5"/>
        <w:jc w:val="both"/>
        <w:rPr>
          <w:rFonts w:ascii="Times New Roman" w:hAnsi="Times New Roman" w:cs="Times New Roman"/>
          <w:sz w:val="28"/>
          <w:szCs w:val="28"/>
          <w:lang w:eastAsia="ru-RU"/>
        </w:rPr>
      </w:pPr>
      <w:r w:rsidRPr="00157F19">
        <w:rPr>
          <w:rFonts w:ascii="Times New Roman" w:hAnsi="Times New Roman" w:cs="Times New Roman"/>
          <w:sz w:val="28"/>
          <w:szCs w:val="28"/>
          <w:lang w:eastAsia="ru-RU"/>
        </w:rPr>
        <w:t>- в иных формах.</w:t>
      </w:r>
    </w:p>
    <w:p w:rsidR="00322E11" w:rsidRPr="00157F19" w:rsidRDefault="00322E11" w:rsidP="00157F19">
      <w:pPr>
        <w:pStyle w:val="a5"/>
        <w:jc w:val="both"/>
        <w:rPr>
          <w:rFonts w:ascii="Times New Roman" w:hAnsi="Times New Roman" w:cs="Times New Roman"/>
          <w:sz w:val="28"/>
          <w:szCs w:val="28"/>
        </w:rPr>
      </w:pPr>
    </w:p>
    <w:sectPr w:rsidR="00322E11" w:rsidRPr="00157F19" w:rsidSect="00243EA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304"/>
    <w:rsid w:val="00074D67"/>
    <w:rsid w:val="00104E78"/>
    <w:rsid w:val="001320B0"/>
    <w:rsid w:val="00157F19"/>
    <w:rsid w:val="00243EAA"/>
    <w:rsid w:val="00322E11"/>
    <w:rsid w:val="003A7369"/>
    <w:rsid w:val="003A74D5"/>
    <w:rsid w:val="004F0DE3"/>
    <w:rsid w:val="0067452C"/>
    <w:rsid w:val="00706F98"/>
    <w:rsid w:val="007E7142"/>
    <w:rsid w:val="00817304"/>
    <w:rsid w:val="008B1006"/>
    <w:rsid w:val="00916138"/>
    <w:rsid w:val="00967FA6"/>
    <w:rsid w:val="009C4A77"/>
    <w:rsid w:val="00AA367F"/>
    <w:rsid w:val="00B05A0A"/>
    <w:rsid w:val="00CD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D77CE"/>
  </w:style>
  <w:style w:type="paragraph" w:customStyle="1" w:styleId="p2">
    <w:name w:val="p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D77CE"/>
  </w:style>
  <w:style w:type="paragraph" w:customStyle="1" w:styleId="p7">
    <w:name w:val="p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D77CE"/>
  </w:style>
  <w:style w:type="character" w:customStyle="1" w:styleId="s4">
    <w:name w:val="s4"/>
    <w:basedOn w:val="a0"/>
    <w:rsid w:val="00CD77CE"/>
  </w:style>
  <w:style w:type="paragraph" w:customStyle="1" w:styleId="p17">
    <w:name w:val="p1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D77CE"/>
  </w:style>
  <w:style w:type="character" w:customStyle="1" w:styleId="s6">
    <w:name w:val="s6"/>
    <w:basedOn w:val="a0"/>
    <w:rsid w:val="00CD77CE"/>
  </w:style>
  <w:style w:type="character" w:customStyle="1" w:styleId="s7">
    <w:name w:val="s7"/>
    <w:basedOn w:val="a0"/>
    <w:rsid w:val="00CD77CE"/>
  </w:style>
  <w:style w:type="character" w:styleId="a3">
    <w:name w:val="Hyperlink"/>
    <w:basedOn w:val="a0"/>
    <w:uiPriority w:val="99"/>
    <w:semiHidden/>
    <w:unhideWhenUsed/>
    <w:rsid w:val="00CD77CE"/>
    <w:rPr>
      <w:color w:val="0000FF"/>
      <w:u w:val="single"/>
    </w:rPr>
  </w:style>
  <w:style w:type="character" w:styleId="a4">
    <w:name w:val="FollowedHyperlink"/>
    <w:basedOn w:val="a0"/>
    <w:uiPriority w:val="99"/>
    <w:semiHidden/>
    <w:unhideWhenUsed/>
    <w:rsid w:val="00CD77CE"/>
    <w:rPr>
      <w:color w:val="800080"/>
      <w:u w:val="single"/>
    </w:rPr>
  </w:style>
  <w:style w:type="character" w:customStyle="1" w:styleId="s8">
    <w:name w:val="s8"/>
    <w:basedOn w:val="a0"/>
    <w:rsid w:val="00CD77CE"/>
  </w:style>
  <w:style w:type="character" w:customStyle="1" w:styleId="s9">
    <w:name w:val="s9"/>
    <w:basedOn w:val="a0"/>
    <w:rsid w:val="00CD77CE"/>
  </w:style>
  <w:style w:type="paragraph" w:customStyle="1" w:styleId="p19">
    <w:name w:val="p19"/>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D77CE"/>
  </w:style>
  <w:style w:type="character" w:customStyle="1" w:styleId="s11">
    <w:name w:val="s11"/>
    <w:basedOn w:val="a0"/>
    <w:rsid w:val="00CD77CE"/>
  </w:style>
  <w:style w:type="paragraph" w:customStyle="1" w:styleId="p20">
    <w:name w:val="p20"/>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D77CE"/>
  </w:style>
  <w:style w:type="character" w:customStyle="1" w:styleId="s13">
    <w:name w:val="s13"/>
    <w:basedOn w:val="a0"/>
    <w:rsid w:val="00CD77CE"/>
  </w:style>
  <w:style w:type="paragraph" w:customStyle="1" w:styleId="p21">
    <w:name w:val="p21"/>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CD77CE"/>
  </w:style>
  <w:style w:type="paragraph" w:customStyle="1" w:styleId="p28">
    <w:name w:val="p28"/>
    <w:basedOn w:val="a"/>
    <w:rsid w:val="00CD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43E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lck.yandex.ru/redir/nWO_r1F33ck?data=VUVJdHJUMndvdkpZaGw3UFhfMVRKRnN2Ylp1alVmZl9YUGw0Ym54eUJWSTcwVmNRZ3FNNW5CLTFhYlJ4R2xobDA0a2NnSnNNUUpmc2paSE03R29WcHc&amp;b64e=2&amp;sign=9c9f7fa3cb38e8b669adeff4c83326e9&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8908-072C-437B-AFED-C36247FE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23635</Words>
  <Characters>134724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Kurdim</cp:lastModifiedBy>
  <cp:revision>2</cp:revision>
  <cp:lastPrinted>2017-10-31T07:38:00Z</cp:lastPrinted>
  <dcterms:created xsi:type="dcterms:W3CDTF">2018-06-27T11:24:00Z</dcterms:created>
  <dcterms:modified xsi:type="dcterms:W3CDTF">2018-06-27T11:24:00Z</dcterms:modified>
</cp:coreProperties>
</file>