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1C" w:rsidRDefault="0016211C" w:rsidP="0016211C">
      <w:pPr>
        <w:jc w:val="center"/>
        <w:rPr>
          <w:b w:val="0"/>
        </w:rPr>
      </w:pPr>
      <w:bookmarkStart w:id="0" w:name="_GoBack"/>
      <w:bookmarkEnd w:id="0"/>
      <w:r>
        <w:rPr>
          <w:b w:val="0"/>
        </w:rPr>
        <w:t xml:space="preserve">Администрация </w:t>
      </w:r>
      <w:r w:rsidR="00B765CA">
        <w:rPr>
          <w:b w:val="0"/>
        </w:rPr>
        <w:t>Сельского</w:t>
      </w:r>
      <w:r>
        <w:rPr>
          <w:b w:val="0"/>
        </w:rPr>
        <w:t xml:space="preserve"> поселения </w:t>
      </w:r>
      <w:proofErr w:type="spellStart"/>
      <w:proofErr w:type="gramStart"/>
      <w:r w:rsidR="00B765CA">
        <w:rPr>
          <w:b w:val="0"/>
        </w:rPr>
        <w:t>Курдымский</w:t>
      </w:r>
      <w:proofErr w:type="spellEnd"/>
      <w:r>
        <w:rPr>
          <w:b w:val="0"/>
        </w:rPr>
        <w:t xml:space="preserve">  сельсовет</w:t>
      </w:r>
      <w:proofErr w:type="gramEnd"/>
      <w:r>
        <w:rPr>
          <w:b w:val="0"/>
        </w:rPr>
        <w:t xml:space="preserve"> муниципального района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16211C" w:rsidRDefault="0016211C" w:rsidP="0016211C">
      <w:pPr>
        <w:jc w:val="center"/>
        <w:rPr>
          <w:b w:val="0"/>
        </w:rPr>
      </w:pPr>
    </w:p>
    <w:p w:rsidR="0016211C" w:rsidRDefault="0016211C" w:rsidP="0016211C">
      <w:pPr>
        <w:jc w:val="center"/>
        <w:rPr>
          <w:b w:val="0"/>
        </w:rPr>
      </w:pPr>
      <w:r>
        <w:rPr>
          <w:b w:val="0"/>
        </w:rPr>
        <w:t>РЕШЕНИЕ</w:t>
      </w:r>
    </w:p>
    <w:p w:rsidR="0016211C" w:rsidRDefault="0016211C" w:rsidP="0016211C">
      <w:pPr>
        <w:jc w:val="center"/>
        <w:rPr>
          <w:b w:val="0"/>
        </w:rPr>
      </w:pPr>
    </w:p>
    <w:p w:rsidR="0016211C" w:rsidRDefault="0016211C" w:rsidP="0016211C">
      <w:pPr>
        <w:rPr>
          <w:b w:val="0"/>
          <w:color w:val="C00000"/>
        </w:rPr>
      </w:pPr>
      <w:r w:rsidRPr="00B765CA">
        <w:rPr>
          <w:b w:val="0"/>
        </w:rPr>
        <w:t>«</w:t>
      </w:r>
      <w:r w:rsidR="00B765CA" w:rsidRPr="00B765CA">
        <w:rPr>
          <w:b w:val="0"/>
        </w:rPr>
        <w:t>16</w:t>
      </w:r>
      <w:r w:rsidR="00B765CA">
        <w:rPr>
          <w:b w:val="0"/>
        </w:rPr>
        <w:t>»</w:t>
      </w:r>
      <w:r>
        <w:rPr>
          <w:b w:val="0"/>
        </w:rPr>
        <w:t xml:space="preserve"> октября  2018 год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04067">
        <w:rPr>
          <w:b w:val="0"/>
        </w:rPr>
        <w:t xml:space="preserve">   </w:t>
      </w:r>
      <w:r>
        <w:rPr>
          <w:b w:val="0"/>
        </w:rPr>
        <w:t xml:space="preserve">  №</w:t>
      </w:r>
      <w:r w:rsidR="006F784F">
        <w:rPr>
          <w:b w:val="0"/>
        </w:rPr>
        <w:t xml:space="preserve"> 258</w:t>
      </w:r>
      <w:r w:rsidR="00B765CA">
        <w:rPr>
          <w:b w:val="0"/>
        </w:rPr>
        <w:t xml:space="preserve">  </w:t>
      </w:r>
    </w:p>
    <w:p w:rsidR="0016211C" w:rsidRDefault="0016211C" w:rsidP="0016211C">
      <w:pPr>
        <w:ind w:firstLine="5245"/>
        <w:rPr>
          <w:b w:val="0"/>
        </w:rPr>
      </w:pPr>
    </w:p>
    <w:p w:rsidR="0016211C" w:rsidRDefault="0016211C" w:rsidP="0016211C">
      <w:pPr>
        <w:widowControl w:val="0"/>
        <w:tabs>
          <w:tab w:val="left" w:pos="567"/>
        </w:tabs>
        <w:ind w:left="4253"/>
        <w:jc w:val="both"/>
        <w:rPr>
          <w:b w:val="0"/>
        </w:rPr>
      </w:pPr>
      <w:r>
        <w:rPr>
          <w:b w:val="0"/>
        </w:rPr>
        <w:t xml:space="preserve">О внесении изменений и </w:t>
      </w:r>
      <w:proofErr w:type="gramStart"/>
      <w:r>
        <w:rPr>
          <w:b w:val="0"/>
        </w:rPr>
        <w:t>дополнений  в</w:t>
      </w:r>
      <w:proofErr w:type="gramEnd"/>
    </w:p>
    <w:p w:rsidR="0016211C" w:rsidRDefault="0016211C" w:rsidP="0016211C">
      <w:pPr>
        <w:widowControl w:val="0"/>
        <w:tabs>
          <w:tab w:val="left" w:pos="567"/>
        </w:tabs>
        <w:ind w:left="4253"/>
        <w:jc w:val="both"/>
        <w:rPr>
          <w:b w:val="0"/>
        </w:rPr>
      </w:pPr>
      <w:r>
        <w:rPr>
          <w:b w:val="0"/>
        </w:rPr>
        <w:t xml:space="preserve"> решение </w:t>
      </w:r>
      <w:proofErr w:type="gramStart"/>
      <w:r>
        <w:rPr>
          <w:b w:val="0"/>
        </w:rPr>
        <w:t>Совета  №</w:t>
      </w:r>
      <w:proofErr w:type="gramEnd"/>
      <w:r w:rsidR="00B765CA">
        <w:rPr>
          <w:b w:val="0"/>
        </w:rPr>
        <w:t>318</w:t>
      </w:r>
      <w:r w:rsidR="00792EC7">
        <w:rPr>
          <w:b w:val="0"/>
        </w:rPr>
        <w:t xml:space="preserve"> </w:t>
      </w:r>
      <w:r>
        <w:rPr>
          <w:b w:val="0"/>
        </w:rPr>
        <w:t xml:space="preserve">«Об утверждении порядка антикоррупционной экспертизы  нормативных правовых актов  и их проектов в сельском поселении </w:t>
      </w:r>
      <w:proofErr w:type="spellStart"/>
      <w:r w:rsidR="00B765CA">
        <w:rPr>
          <w:b w:val="0"/>
        </w:rPr>
        <w:t>Курдымский</w:t>
      </w:r>
      <w:proofErr w:type="spellEnd"/>
      <w:r>
        <w:rPr>
          <w:b w:val="0"/>
        </w:rPr>
        <w:t xml:space="preserve"> 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РБ» от  25.06.2010г.,   </w:t>
      </w:r>
    </w:p>
    <w:p w:rsidR="0016211C" w:rsidRDefault="0016211C" w:rsidP="0016211C">
      <w:pPr>
        <w:ind w:firstLine="4962"/>
        <w:jc w:val="center"/>
        <w:rPr>
          <w:b w:val="0"/>
        </w:rPr>
      </w:pPr>
    </w:p>
    <w:p w:rsidR="0016211C" w:rsidRDefault="0016211C" w:rsidP="0016211C">
      <w:pPr>
        <w:ind w:firstLine="567"/>
        <w:jc w:val="both"/>
        <w:rPr>
          <w:b w:val="0"/>
        </w:rPr>
      </w:pPr>
      <w:r>
        <w:rPr>
          <w:b w:val="0"/>
        </w:rPr>
        <w:t xml:space="preserve">В соответствии с ФЗ-273 от 25.12.2008г. «О противодействии коррупции»,  ФЗ-172 от 17.07.2009г. «Об антикоррупционной экспертизе» , с протестом  прокурора района на отдельные положения решения Совета СП «Об утверждении порядка антикоррупционной экспертизы  нормативных правовых актов  и их проектов в сельском поселении </w:t>
      </w:r>
      <w:proofErr w:type="spellStart"/>
      <w:r w:rsidR="00B765CA">
        <w:rPr>
          <w:b w:val="0"/>
        </w:rPr>
        <w:t>Курдымский</w:t>
      </w:r>
      <w:proofErr w:type="spellEnd"/>
      <w:r w:rsidR="00B765CA">
        <w:rPr>
          <w:b w:val="0"/>
        </w:rPr>
        <w:t xml:space="preserve"> </w:t>
      </w:r>
      <w:r>
        <w:rPr>
          <w:b w:val="0"/>
        </w:rPr>
        <w:t xml:space="preserve">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РБ» от  25.06.2010г., </w:t>
      </w:r>
    </w:p>
    <w:p w:rsidR="0016211C" w:rsidRDefault="0016211C" w:rsidP="0016211C">
      <w:pPr>
        <w:ind w:firstLine="567"/>
        <w:jc w:val="both"/>
        <w:rPr>
          <w:b w:val="0"/>
        </w:rPr>
      </w:pPr>
    </w:p>
    <w:p w:rsidR="0016211C" w:rsidRDefault="0016211C" w:rsidP="0016211C">
      <w:pPr>
        <w:tabs>
          <w:tab w:val="left" w:pos="851"/>
        </w:tabs>
        <w:ind w:firstLine="567"/>
        <w:jc w:val="center"/>
        <w:rPr>
          <w:b w:val="0"/>
        </w:rPr>
      </w:pPr>
      <w:r>
        <w:rPr>
          <w:b w:val="0"/>
        </w:rPr>
        <w:t>РЕШИЛ:</w:t>
      </w:r>
    </w:p>
    <w:p w:rsidR="0016211C" w:rsidRDefault="0016211C" w:rsidP="0016211C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:rsidR="0016211C" w:rsidRDefault="0016211C" w:rsidP="0016211C">
      <w:pPr>
        <w:widowControl w:val="0"/>
        <w:numPr>
          <w:ilvl w:val="0"/>
          <w:numId w:val="1"/>
        </w:numPr>
        <w:tabs>
          <w:tab w:val="left" w:pos="567"/>
        </w:tabs>
        <w:spacing w:line="240" w:lineRule="atLeast"/>
        <w:ind w:left="0"/>
        <w:jc w:val="both"/>
        <w:rPr>
          <w:b w:val="0"/>
          <w:color w:val="FF0000"/>
        </w:rPr>
      </w:pPr>
      <w:r>
        <w:rPr>
          <w:b w:val="0"/>
        </w:rPr>
        <w:t>Дополнить и изложить в следующей редакции решение Совета  №</w:t>
      </w:r>
      <w:r w:rsidR="00B765CA">
        <w:rPr>
          <w:b w:val="0"/>
        </w:rPr>
        <w:t xml:space="preserve"> 318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«Об утверждении порядка антикоррупционной экспертизы  нормативных правовых актов  и их проектов в сельском поселении </w:t>
      </w:r>
      <w:proofErr w:type="spellStart"/>
      <w:r w:rsidR="00B765CA">
        <w:rPr>
          <w:b w:val="0"/>
        </w:rPr>
        <w:t>Курдымский</w:t>
      </w:r>
      <w:proofErr w:type="spellEnd"/>
      <w:r w:rsidR="00B765CA">
        <w:rPr>
          <w:b w:val="0"/>
        </w:rPr>
        <w:t xml:space="preserve"> </w:t>
      </w:r>
      <w:r>
        <w:rPr>
          <w:b w:val="0"/>
        </w:rPr>
        <w:t xml:space="preserve">сельсовет МР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РБ» </w:t>
      </w:r>
      <w:r w:rsidR="00B765CA">
        <w:rPr>
          <w:b w:val="0"/>
        </w:rPr>
        <w:t xml:space="preserve"> от 25.10.2010 г.:</w:t>
      </w:r>
    </w:p>
    <w:p w:rsidR="0016211C" w:rsidRDefault="00B765CA" w:rsidP="0016211C">
      <w:pPr>
        <w:widowControl w:val="0"/>
        <w:tabs>
          <w:tab w:val="left" w:pos="567"/>
        </w:tabs>
        <w:spacing w:line="240" w:lineRule="atLeast"/>
        <w:ind w:left="-360"/>
        <w:jc w:val="both"/>
        <w:rPr>
          <w:b w:val="0"/>
        </w:rPr>
      </w:pPr>
      <w:r>
        <w:rPr>
          <w:b w:val="0"/>
        </w:rPr>
        <w:t xml:space="preserve">     </w:t>
      </w:r>
      <w:r w:rsidR="0016211C">
        <w:rPr>
          <w:b w:val="0"/>
        </w:rPr>
        <w:t>Раздел 1 п. 1.4:</w:t>
      </w:r>
    </w:p>
    <w:p w:rsidR="0016211C" w:rsidRDefault="0016211C" w:rsidP="0016211C">
      <w:pPr>
        <w:spacing w:line="240" w:lineRule="atLeast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 xml:space="preserve"> Антикоррупционная экспертиза нормативных правовых </w:t>
      </w:r>
      <w:proofErr w:type="gramStart"/>
      <w:r>
        <w:rPr>
          <w:rFonts w:eastAsia="Times New Roman"/>
          <w:b w:val="0"/>
          <w:kern w:val="0"/>
          <w:position w:val="0"/>
        </w:rPr>
        <w:t>актов  и</w:t>
      </w:r>
      <w:proofErr w:type="gramEnd"/>
      <w:r>
        <w:rPr>
          <w:rFonts w:eastAsia="Times New Roman"/>
          <w:b w:val="0"/>
          <w:kern w:val="0"/>
          <w:position w:val="0"/>
        </w:rPr>
        <w:t xml:space="preserve"> проектов нормативных правовых актов  проводится на основании «Методики проведения антикоррупционной экспертизы  нормативных правовых актов  и проектов нормативных правовых актов</w:t>
      </w:r>
      <w:r w:rsidR="00B765CA">
        <w:rPr>
          <w:rFonts w:eastAsia="Times New Roman"/>
          <w:b w:val="0"/>
          <w:kern w:val="0"/>
          <w:position w:val="0"/>
        </w:rPr>
        <w:t xml:space="preserve"> </w:t>
      </w:r>
      <w:r>
        <w:rPr>
          <w:rFonts w:eastAsia="Times New Roman"/>
          <w:b w:val="0"/>
          <w:kern w:val="0"/>
          <w:position w:val="0"/>
        </w:rPr>
        <w:t>№</w:t>
      </w:r>
      <w:r w:rsidR="00B765CA">
        <w:rPr>
          <w:rFonts w:eastAsia="Times New Roman"/>
          <w:b w:val="0"/>
          <w:kern w:val="0"/>
          <w:position w:val="0"/>
        </w:rPr>
        <w:t xml:space="preserve"> </w:t>
      </w:r>
      <w:r w:rsidR="00792EC7">
        <w:rPr>
          <w:rFonts w:eastAsia="Times New Roman"/>
          <w:b w:val="0"/>
          <w:kern w:val="0"/>
          <w:position w:val="0"/>
        </w:rPr>
        <w:t>276</w:t>
      </w:r>
      <w:r>
        <w:rPr>
          <w:rFonts w:eastAsia="Times New Roman"/>
          <w:b w:val="0"/>
          <w:kern w:val="0"/>
          <w:position w:val="0"/>
        </w:rPr>
        <w:t xml:space="preserve"> от </w:t>
      </w:r>
      <w:r w:rsidR="00792EC7">
        <w:rPr>
          <w:rFonts w:eastAsia="Times New Roman"/>
          <w:b w:val="0"/>
          <w:kern w:val="0"/>
          <w:position w:val="0"/>
        </w:rPr>
        <w:t>16.06.</w:t>
      </w:r>
      <w:r>
        <w:rPr>
          <w:rFonts w:eastAsia="Times New Roman"/>
          <w:b w:val="0"/>
          <w:kern w:val="0"/>
          <w:position w:val="0"/>
        </w:rPr>
        <w:t>2010г.</w:t>
      </w:r>
    </w:p>
    <w:p w:rsidR="0016211C" w:rsidRDefault="00B765CA" w:rsidP="0016211C">
      <w:pPr>
        <w:spacing w:line="240" w:lineRule="atLeast"/>
        <w:ind w:left="-284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 xml:space="preserve">    </w:t>
      </w:r>
      <w:r w:rsidR="0016211C">
        <w:rPr>
          <w:rFonts w:eastAsia="Times New Roman"/>
          <w:b w:val="0"/>
          <w:kern w:val="0"/>
          <w:position w:val="0"/>
        </w:rPr>
        <w:t xml:space="preserve">Раздел </w:t>
      </w:r>
      <w:proofErr w:type="gramStart"/>
      <w:r w:rsidR="0016211C">
        <w:rPr>
          <w:rFonts w:eastAsia="Times New Roman"/>
          <w:b w:val="0"/>
          <w:kern w:val="0"/>
          <w:position w:val="0"/>
        </w:rPr>
        <w:t>2  п.2.4</w:t>
      </w:r>
      <w:proofErr w:type="gramEnd"/>
      <w:r w:rsidR="0016211C">
        <w:rPr>
          <w:rFonts w:eastAsia="Times New Roman"/>
          <w:b w:val="0"/>
          <w:kern w:val="0"/>
          <w:position w:val="0"/>
        </w:rPr>
        <w:t xml:space="preserve"> дополнить следующим абзацем </w:t>
      </w:r>
    </w:p>
    <w:p w:rsidR="0016211C" w:rsidRDefault="0016211C" w:rsidP="0016211C">
      <w:pPr>
        <w:spacing w:line="240" w:lineRule="atLeast"/>
        <w:ind w:left="-284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ab/>
        <w:t>Письменное заключение должно быть изготовлено в течение 5 дней.</w:t>
      </w:r>
    </w:p>
    <w:p w:rsidR="0016211C" w:rsidRDefault="00B765CA" w:rsidP="0016211C">
      <w:pPr>
        <w:spacing w:line="240" w:lineRule="atLeast"/>
        <w:ind w:left="-284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 xml:space="preserve">    </w:t>
      </w:r>
      <w:r w:rsidR="0016211C">
        <w:rPr>
          <w:rFonts w:eastAsia="Times New Roman"/>
          <w:b w:val="0"/>
          <w:kern w:val="0"/>
          <w:position w:val="0"/>
        </w:rPr>
        <w:t xml:space="preserve">Раздел 5 п.5.6 </w:t>
      </w:r>
    </w:p>
    <w:p w:rsidR="0016211C" w:rsidRDefault="0016211C" w:rsidP="0016211C">
      <w:pPr>
        <w:spacing w:line="240" w:lineRule="atLeast"/>
        <w:ind w:left="-284" w:firstLine="284"/>
        <w:jc w:val="both"/>
        <w:rPr>
          <w:rFonts w:eastAsia="Times New Roman"/>
          <w:b w:val="0"/>
          <w:kern w:val="0"/>
          <w:position w:val="0"/>
        </w:rPr>
      </w:pPr>
      <w:r>
        <w:rPr>
          <w:rFonts w:eastAsia="Times New Roman"/>
          <w:b w:val="0"/>
          <w:kern w:val="0"/>
          <w:position w:val="0"/>
        </w:rPr>
        <w:t xml:space="preserve"> Письменное заключение должно быть изготовлено в течение 10 дней.</w:t>
      </w:r>
    </w:p>
    <w:p w:rsidR="0016211C" w:rsidRDefault="0016211C" w:rsidP="0016211C">
      <w:pPr>
        <w:spacing w:line="240" w:lineRule="atLeast"/>
        <w:ind w:left="-284"/>
        <w:jc w:val="both"/>
        <w:rPr>
          <w:b w:val="0"/>
        </w:rPr>
      </w:pPr>
      <w:r>
        <w:rPr>
          <w:b w:val="0"/>
        </w:rPr>
        <w:tab/>
        <w:t xml:space="preserve">2.Контроль за исполнением настоящего постановления оставляю за собой. </w:t>
      </w:r>
    </w:p>
    <w:p w:rsidR="0016211C" w:rsidRDefault="0016211C" w:rsidP="0016211C">
      <w:pPr>
        <w:autoSpaceDE w:val="0"/>
        <w:autoSpaceDN w:val="0"/>
        <w:adjustRightInd w:val="0"/>
        <w:jc w:val="both"/>
        <w:rPr>
          <w:b w:val="0"/>
        </w:rPr>
      </w:pPr>
    </w:p>
    <w:p w:rsidR="0016211C" w:rsidRDefault="0016211C" w:rsidP="0016211C">
      <w:pPr>
        <w:autoSpaceDE w:val="0"/>
        <w:autoSpaceDN w:val="0"/>
        <w:adjustRightInd w:val="0"/>
        <w:jc w:val="both"/>
        <w:rPr>
          <w:b w:val="0"/>
        </w:rPr>
      </w:pPr>
    </w:p>
    <w:p w:rsidR="0016211C" w:rsidRDefault="0016211C" w:rsidP="0016211C">
      <w:pPr>
        <w:autoSpaceDE w:val="0"/>
        <w:autoSpaceDN w:val="0"/>
        <w:adjustRightInd w:val="0"/>
        <w:jc w:val="both"/>
        <w:rPr>
          <w:b w:val="0"/>
        </w:rPr>
      </w:pPr>
    </w:p>
    <w:p w:rsidR="0016211C" w:rsidRDefault="0016211C" w:rsidP="0016211C">
      <w:pPr>
        <w:rPr>
          <w:b w:val="0"/>
        </w:rPr>
      </w:pPr>
      <w:r>
        <w:rPr>
          <w:b w:val="0"/>
        </w:rPr>
        <w:t xml:space="preserve">Глава </w:t>
      </w:r>
      <w:r w:rsidR="00B765CA">
        <w:rPr>
          <w:b w:val="0"/>
        </w:rPr>
        <w:t>Сельского</w:t>
      </w:r>
      <w:r>
        <w:rPr>
          <w:b w:val="0"/>
        </w:rPr>
        <w:t xml:space="preserve"> поселения</w:t>
      </w:r>
    </w:p>
    <w:p w:rsidR="00EF68C6" w:rsidRDefault="00B765CA">
      <w:proofErr w:type="spellStart"/>
      <w:r>
        <w:rPr>
          <w:b w:val="0"/>
        </w:rPr>
        <w:t>Курдымский</w:t>
      </w:r>
      <w:proofErr w:type="spellEnd"/>
      <w:r w:rsidR="0016211C">
        <w:rPr>
          <w:b w:val="0"/>
        </w:rPr>
        <w:t xml:space="preserve"> </w:t>
      </w:r>
      <w:proofErr w:type="gramStart"/>
      <w:r w:rsidR="0016211C">
        <w:rPr>
          <w:b w:val="0"/>
        </w:rPr>
        <w:t xml:space="preserve">сельсовет:   </w:t>
      </w:r>
      <w:proofErr w:type="gramEnd"/>
      <w:r w:rsidR="0016211C">
        <w:rPr>
          <w:b w:val="0"/>
        </w:rPr>
        <w:t xml:space="preserve">                                                  </w:t>
      </w:r>
      <w:proofErr w:type="spellStart"/>
      <w:r>
        <w:rPr>
          <w:b w:val="0"/>
        </w:rPr>
        <w:t>Р.Х.Ахметов</w:t>
      </w:r>
      <w:proofErr w:type="spellEnd"/>
    </w:p>
    <w:sectPr w:rsidR="00EF68C6" w:rsidSect="00CE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8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76"/>
    <w:rsid w:val="00015190"/>
    <w:rsid w:val="000A3FD2"/>
    <w:rsid w:val="0016211C"/>
    <w:rsid w:val="006F784F"/>
    <w:rsid w:val="00792EC7"/>
    <w:rsid w:val="00824B9E"/>
    <w:rsid w:val="009A2EA6"/>
    <w:rsid w:val="00B765CA"/>
    <w:rsid w:val="00C57D16"/>
    <w:rsid w:val="00CE0E98"/>
    <w:rsid w:val="00D04067"/>
    <w:rsid w:val="00E74474"/>
    <w:rsid w:val="00EF21A5"/>
    <w:rsid w:val="00EF68C6"/>
    <w:rsid w:val="00F5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B0B8-F633-4DD2-A952-A225C51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1C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1C"/>
    <w:rPr>
      <w:rFonts w:asciiTheme="majorHAnsi" w:eastAsiaTheme="majorEastAsia" w:hAnsiTheme="majorHAnsi" w:cstheme="majorBidi"/>
      <w:bCs/>
      <w:color w:val="365F91" w:themeColor="accent1" w:themeShade="BF"/>
      <w:kern w:val="24"/>
      <w:position w:val="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2018-10-09T06:35:00Z</cp:lastPrinted>
  <dcterms:created xsi:type="dcterms:W3CDTF">2019-04-15T11:41:00Z</dcterms:created>
  <dcterms:modified xsi:type="dcterms:W3CDTF">2019-04-15T11:41:00Z</dcterms:modified>
</cp:coreProperties>
</file>