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755D" w14:textId="079D0EEE" w:rsidR="00B13E1B" w:rsidRDefault="00B13E1B" w:rsidP="00B13E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Совет </w:t>
      </w:r>
      <w:proofErr w:type="gramStart"/>
      <w:r>
        <w:rPr>
          <w:rStyle w:val="contextualspellingandgrammarerror"/>
          <w:b/>
          <w:bCs/>
          <w:sz w:val="28"/>
          <w:szCs w:val="28"/>
        </w:rPr>
        <w:t>сельского  поселения</w:t>
      </w:r>
      <w:proofErr w:type="gramEnd"/>
      <w:r>
        <w:rPr>
          <w:rStyle w:val="normaltextrun"/>
          <w:b/>
          <w:bCs/>
          <w:sz w:val="28"/>
          <w:szCs w:val="28"/>
        </w:rPr>
        <w:t>  </w:t>
      </w:r>
      <w:proofErr w:type="spellStart"/>
      <w:r w:rsidR="00FD7D69">
        <w:rPr>
          <w:rStyle w:val="spellingerror"/>
          <w:b/>
          <w:bCs/>
          <w:sz w:val="28"/>
          <w:szCs w:val="28"/>
        </w:rPr>
        <w:t>Курдымский</w:t>
      </w:r>
      <w:proofErr w:type="spellEnd"/>
      <w:r>
        <w:rPr>
          <w:rStyle w:val="normaltextrun"/>
          <w:b/>
          <w:bCs/>
          <w:sz w:val="28"/>
          <w:szCs w:val="28"/>
        </w:rPr>
        <w:t>  сельсовет  муниципального района  Татышлинский район  Республики   Башкортостан</w:t>
      </w:r>
      <w:r>
        <w:rPr>
          <w:rStyle w:val="eop"/>
          <w:sz w:val="28"/>
          <w:szCs w:val="28"/>
        </w:rPr>
        <w:t> </w:t>
      </w:r>
    </w:p>
    <w:p w14:paraId="184A95BC" w14:textId="77777777" w:rsidR="005358A1" w:rsidRDefault="005358A1" w:rsidP="0053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005F0CB1" w14:textId="77777777" w:rsidR="005358A1" w:rsidRDefault="005358A1" w:rsidP="005358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aps/>
          <w:sz w:val="28"/>
          <w:szCs w:val="28"/>
          <w:lang w:val="ba-RU"/>
        </w:rPr>
        <w:t>РЕШЕНИЕ</w:t>
      </w:r>
      <w:r>
        <w:rPr>
          <w:rStyle w:val="eop"/>
          <w:sz w:val="28"/>
          <w:szCs w:val="28"/>
        </w:rPr>
        <w:t> </w:t>
      </w:r>
    </w:p>
    <w:p w14:paraId="5976890A" w14:textId="77777777" w:rsidR="005358A1" w:rsidRDefault="005358A1" w:rsidP="005358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3741AF4" w14:textId="0B58B74A" w:rsidR="005358A1" w:rsidRDefault="005358A1" w:rsidP="005358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«О внесении изменений и дополнений в Устав Сельского поселения </w:t>
      </w:r>
      <w:proofErr w:type="spellStart"/>
      <w:r w:rsidR="00FD7D69">
        <w:rPr>
          <w:rStyle w:val="spellingerror"/>
          <w:b/>
          <w:bCs/>
          <w:sz w:val="28"/>
          <w:szCs w:val="28"/>
        </w:rPr>
        <w:t>Курдымский</w:t>
      </w:r>
      <w:proofErr w:type="spellEnd"/>
      <w:r>
        <w:rPr>
          <w:rStyle w:val="normaltextrun"/>
          <w:b/>
          <w:bCs/>
          <w:sz w:val="28"/>
          <w:szCs w:val="28"/>
        </w:rPr>
        <w:t> сельсовет муниципального района Татышлинский район Республики Башкортостан»</w:t>
      </w:r>
      <w:r>
        <w:rPr>
          <w:rStyle w:val="eop"/>
          <w:sz w:val="28"/>
          <w:szCs w:val="28"/>
        </w:rPr>
        <w:t> </w:t>
      </w:r>
    </w:p>
    <w:p w14:paraId="083ACE19" w14:textId="77777777" w:rsidR="005358A1" w:rsidRDefault="005358A1" w:rsidP="0053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301452F" w14:textId="6ED085D0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Совет сельского поселения </w:t>
      </w:r>
      <w:proofErr w:type="spellStart"/>
      <w:r w:rsidR="00FD7D69">
        <w:rPr>
          <w:rStyle w:val="spellingerror"/>
          <w:sz w:val="28"/>
          <w:szCs w:val="28"/>
        </w:rPr>
        <w:t>Курдымский</w:t>
      </w:r>
      <w:proofErr w:type="spellEnd"/>
      <w:r>
        <w:rPr>
          <w:rStyle w:val="normaltextrun"/>
          <w:sz w:val="28"/>
          <w:szCs w:val="28"/>
        </w:rPr>
        <w:t> сельсовет муниципального района Татышлинский район Республики Башкортостан </w:t>
      </w:r>
      <w:r>
        <w:rPr>
          <w:rStyle w:val="normaltextrun"/>
          <w:b/>
          <w:bCs/>
          <w:sz w:val="28"/>
          <w:szCs w:val="28"/>
        </w:rPr>
        <w:t>р е ш и л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C80D70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</w:t>
      </w:r>
      <w:r>
        <w:rPr>
          <w:rStyle w:val="eop"/>
          <w:sz w:val="28"/>
          <w:szCs w:val="28"/>
        </w:rPr>
        <w:t> </w:t>
      </w:r>
    </w:p>
    <w:p w14:paraId="7FB87B11" w14:textId="32DB327E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Внести в Устав сельского поселения </w:t>
      </w:r>
      <w:proofErr w:type="spellStart"/>
      <w:r w:rsidR="00FD7D69">
        <w:rPr>
          <w:rStyle w:val="spellingerror"/>
          <w:sz w:val="28"/>
          <w:szCs w:val="28"/>
        </w:rPr>
        <w:t>Курдымский</w:t>
      </w:r>
      <w:proofErr w:type="spellEnd"/>
      <w:r>
        <w:rPr>
          <w:rStyle w:val="normaltextrun"/>
          <w:sz w:val="28"/>
          <w:szCs w:val="28"/>
        </w:rPr>
        <w:t> сельсовет муниципального района Татышлинский район Республики Башкортостан следующие изменения и дополнения: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564544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D7D69">
        <w:rPr>
          <w:rStyle w:val="normaltextrun"/>
          <w:sz w:val="28"/>
          <w:szCs w:val="28"/>
        </w:rPr>
        <w:t>1.1.</w:t>
      </w:r>
      <w:r>
        <w:rPr>
          <w:rStyle w:val="normaltextrun"/>
          <w:sz w:val="28"/>
          <w:szCs w:val="28"/>
        </w:rPr>
        <w:t> в части 1 статьи 3:</w:t>
      </w:r>
      <w:r>
        <w:rPr>
          <w:rStyle w:val="eop"/>
          <w:sz w:val="28"/>
          <w:szCs w:val="28"/>
        </w:rPr>
        <w:t> </w:t>
      </w:r>
    </w:p>
    <w:p w14:paraId="7FAC38E9" w14:textId="00E1DE94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1.1.1. пункт 21 после слов «территории, выдача» дополнить словами «</w:t>
      </w:r>
      <w:r>
        <w:rPr>
          <w:rStyle w:val="contextualspellingandgrammarerror"/>
          <w:sz w:val="28"/>
          <w:szCs w:val="28"/>
        </w:rPr>
        <w:t>градостроительного плана</w:t>
      </w:r>
      <w:r>
        <w:rPr>
          <w:rStyle w:val="normaltextrun"/>
          <w:sz w:val="28"/>
          <w:szCs w:val="28"/>
        </w:rPr>
        <w:t> земельного участка, расположенного в границах поселения, выдача».</w:t>
      </w:r>
      <w:r>
        <w:rPr>
          <w:rStyle w:val="eop"/>
          <w:sz w:val="28"/>
          <w:szCs w:val="28"/>
        </w:rPr>
        <w:t> </w:t>
      </w:r>
    </w:p>
    <w:p w14:paraId="0D10427A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1.1.2. пункт 40 слова «государственном кадастре недвижимости» заменить словами «кадастровой деятельности».</w:t>
      </w:r>
      <w:r>
        <w:rPr>
          <w:rStyle w:val="eop"/>
          <w:sz w:val="28"/>
          <w:szCs w:val="28"/>
        </w:rPr>
        <w:t> </w:t>
      </w:r>
    </w:p>
    <w:p w14:paraId="43D2F14D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7FEC8B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  <w:r>
        <w:rPr>
          <w:rStyle w:val="eop"/>
          <w:sz w:val="28"/>
          <w:szCs w:val="28"/>
        </w:rPr>
        <w:t> </w:t>
      </w:r>
    </w:p>
    <w:p w14:paraId="5CA2549B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949C6B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1.3. В части 1 статьи 5:</w:t>
      </w:r>
      <w:r>
        <w:rPr>
          <w:rStyle w:val="eop"/>
          <w:sz w:val="28"/>
          <w:szCs w:val="28"/>
        </w:rPr>
        <w:t> </w:t>
      </w:r>
    </w:p>
    <w:p w14:paraId="1241941C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1.3.1. Пункт 5 признать утратившим силу.</w:t>
      </w:r>
      <w:r>
        <w:rPr>
          <w:rStyle w:val="eop"/>
          <w:sz w:val="28"/>
          <w:szCs w:val="28"/>
        </w:rPr>
        <w:t> </w:t>
      </w:r>
    </w:p>
    <w:p w14:paraId="78DBA479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  <w:r>
        <w:rPr>
          <w:rStyle w:val="eop"/>
          <w:sz w:val="28"/>
          <w:szCs w:val="28"/>
        </w:rPr>
        <w:t> </w:t>
      </w:r>
    </w:p>
    <w:p w14:paraId="1D41BFE7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6BC3D3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1.4. Абзац второй части 1 статьи 8.1 изложить в следующей редакции:</w:t>
      </w:r>
      <w:r>
        <w:rPr>
          <w:rStyle w:val="eop"/>
          <w:sz w:val="28"/>
          <w:szCs w:val="28"/>
        </w:rPr>
        <w:t> </w:t>
      </w:r>
    </w:p>
    <w:p w14:paraId="07447DBA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данного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принявшее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  <w:r>
        <w:rPr>
          <w:rStyle w:val="eop"/>
          <w:sz w:val="28"/>
          <w:szCs w:val="28"/>
        </w:rPr>
        <w:t> </w:t>
      </w:r>
    </w:p>
    <w:p w14:paraId="6997F6A6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14:paraId="05DE3359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1.5. В части 4 статьи 11 слова «по проектам и вопросам, указанным в части 3 настоящей статьи,» исключить.</w:t>
      </w:r>
      <w:r>
        <w:rPr>
          <w:rStyle w:val="eop"/>
          <w:sz w:val="28"/>
          <w:szCs w:val="28"/>
        </w:rPr>
        <w:t> </w:t>
      </w:r>
    </w:p>
    <w:p w14:paraId="3864862B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7BF93D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1.6. Абзац первый части 11 статьи 18 изложить в следующей редакции:</w:t>
      </w:r>
      <w:r>
        <w:rPr>
          <w:rStyle w:val="eop"/>
          <w:sz w:val="28"/>
          <w:szCs w:val="28"/>
        </w:rPr>
        <w:t> </w:t>
      </w:r>
    </w:p>
    <w:p w14:paraId="461555ED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акт,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нормативно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  <w:r>
        <w:rPr>
          <w:rStyle w:val="eop"/>
          <w:sz w:val="28"/>
          <w:szCs w:val="28"/>
        </w:rPr>
        <w:t> </w:t>
      </w:r>
    </w:p>
    <w:p w14:paraId="3B8E4ADA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CDA5A4C" w14:textId="1CBA0634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1.7. Абзац первый части 2 статьи 19 дополнить словами </w:t>
      </w:r>
      <w:proofErr w:type="gramStart"/>
      <w:r>
        <w:rPr>
          <w:rStyle w:val="normaltextrun"/>
          <w:sz w:val="28"/>
          <w:szCs w:val="28"/>
        </w:rPr>
        <w:t>« но</w:t>
      </w:r>
      <w:proofErr w:type="gramEnd"/>
      <w:r>
        <w:rPr>
          <w:rStyle w:val="normaltextrun"/>
          <w:sz w:val="28"/>
          <w:szCs w:val="28"/>
        </w:rPr>
        <w:t>, как правило, не более двух сроков подряд в отношении одного и того же лица».</w:t>
      </w:r>
      <w:r>
        <w:rPr>
          <w:rStyle w:val="eop"/>
          <w:sz w:val="28"/>
          <w:szCs w:val="28"/>
        </w:rPr>
        <w:t> </w:t>
      </w:r>
    </w:p>
    <w:p w14:paraId="3FC6EBED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D55C687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1.8. В статье 22:</w:t>
      </w:r>
      <w:r>
        <w:rPr>
          <w:rStyle w:val="eop"/>
          <w:sz w:val="28"/>
          <w:szCs w:val="28"/>
        </w:rPr>
        <w:t> </w:t>
      </w:r>
    </w:p>
    <w:p w14:paraId="6EAE044E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1.8.1. Часть 5 изложить в следующей редакции:</w:t>
      </w:r>
      <w:r>
        <w:rPr>
          <w:rStyle w:val="eop"/>
          <w:sz w:val="28"/>
          <w:szCs w:val="28"/>
        </w:rPr>
        <w:t> </w:t>
      </w:r>
    </w:p>
    <w:p w14:paraId="24E80751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«5. Депутат, член выборного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депутата, члена выборного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  Федеральным законом от 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  пользоваться иностранными финансовыми инструментами», если иное не предусмотрено Федеральным законом.».</w:t>
      </w:r>
      <w:r>
        <w:rPr>
          <w:rStyle w:val="eop"/>
          <w:sz w:val="28"/>
          <w:szCs w:val="28"/>
        </w:rPr>
        <w:t> </w:t>
      </w:r>
    </w:p>
    <w:p w14:paraId="746D8650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  <w:r>
        <w:rPr>
          <w:rStyle w:val="eop"/>
          <w:sz w:val="28"/>
          <w:szCs w:val="28"/>
        </w:rPr>
        <w:t> </w:t>
      </w:r>
    </w:p>
    <w:p w14:paraId="28C6ADBD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1.8.3. дополнить частью 5.2 следующего содержания:</w:t>
      </w:r>
      <w:r>
        <w:rPr>
          <w:rStyle w:val="eop"/>
          <w:sz w:val="28"/>
          <w:szCs w:val="28"/>
        </w:rPr>
        <w:t> </w:t>
      </w:r>
    </w:p>
    <w:p w14:paraId="6903FD1B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«5.2. К 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  и обязательствах имущественного характера своих супруги (супруга) и несовершеннолетних детей, если искажение этих сведений является несущественными, могут быть применены следующие меры ответственности:</w:t>
      </w:r>
      <w:r>
        <w:rPr>
          <w:rStyle w:val="eop"/>
          <w:sz w:val="28"/>
          <w:szCs w:val="28"/>
        </w:rPr>
        <w:t> </w:t>
      </w:r>
    </w:p>
    <w:p w14:paraId="5911DFA8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предупреждение;</w:t>
      </w:r>
      <w:r>
        <w:rPr>
          <w:rStyle w:val="eop"/>
          <w:sz w:val="28"/>
          <w:szCs w:val="28"/>
        </w:rPr>
        <w:t> </w:t>
      </w:r>
    </w:p>
    <w:p w14:paraId="1DBE0A9F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rStyle w:val="eop"/>
          <w:sz w:val="28"/>
          <w:szCs w:val="28"/>
        </w:rPr>
        <w:t> </w:t>
      </w:r>
    </w:p>
    <w:p w14:paraId="1EAA4065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>
        <w:rPr>
          <w:rStyle w:val="eop"/>
          <w:sz w:val="28"/>
          <w:szCs w:val="28"/>
        </w:rPr>
        <w:t> </w:t>
      </w:r>
    </w:p>
    <w:p w14:paraId="047512E0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rStyle w:val="eop"/>
          <w:sz w:val="28"/>
          <w:szCs w:val="28"/>
        </w:rPr>
        <w:t> </w:t>
      </w:r>
    </w:p>
    <w:p w14:paraId="1A61C6FC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>
        <w:rPr>
          <w:rStyle w:val="eop"/>
          <w:sz w:val="28"/>
          <w:szCs w:val="28"/>
        </w:rPr>
        <w:t> </w:t>
      </w:r>
    </w:p>
    <w:p w14:paraId="341B8073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1.8.4. Дополнить частью 5.3 следующего содержания:</w:t>
      </w:r>
      <w:r>
        <w:rPr>
          <w:rStyle w:val="eop"/>
          <w:sz w:val="28"/>
          <w:szCs w:val="28"/>
        </w:rPr>
        <w:t> </w:t>
      </w:r>
    </w:p>
    <w:p w14:paraId="1E1B7985" w14:textId="1927BE1A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5C7B44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  <w:r>
        <w:rPr>
          <w:rStyle w:val="eop"/>
          <w:sz w:val="28"/>
          <w:szCs w:val="28"/>
        </w:rPr>
        <w:t> </w:t>
      </w:r>
    </w:p>
    <w:p w14:paraId="1F11B092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4AF8EEF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1.9. Часть 3 статьи 29 дополнить абзацем седьмым следующего содержания:</w:t>
      </w:r>
      <w:r>
        <w:rPr>
          <w:rStyle w:val="eop"/>
          <w:sz w:val="28"/>
          <w:szCs w:val="28"/>
        </w:rPr>
        <w:t> </w:t>
      </w:r>
    </w:p>
    <w:p w14:paraId="5E0B1BA6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«Официальным опубликованием (обнародованием) устава муниципального района и муниципальных правовых актов о внесении изменений в устав муниципального района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 телекоммуникационной сети «Интернет» (</w:t>
      </w:r>
      <w:r>
        <w:rPr>
          <w:rStyle w:val="normaltextrun"/>
          <w:sz w:val="28"/>
          <w:szCs w:val="28"/>
          <w:lang w:val="en-US"/>
        </w:rPr>
        <w:t>http</w:t>
      </w:r>
      <w:r>
        <w:rPr>
          <w:rStyle w:val="normaltextrun"/>
          <w:rFonts w:ascii="Calibri" w:hAnsi="Calibri" w:cs="Calibri"/>
          <w:sz w:val="28"/>
          <w:szCs w:val="28"/>
        </w:rPr>
        <w:t>://</w:t>
      </w:r>
      <w:proofErr w:type="spellStart"/>
      <w:r>
        <w:rPr>
          <w:rStyle w:val="spellingerror"/>
          <w:sz w:val="28"/>
          <w:szCs w:val="28"/>
          <w:lang w:val="en-US"/>
        </w:rPr>
        <w:t>pravo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.</w:t>
      </w:r>
      <w:proofErr w:type="spellStart"/>
      <w:r>
        <w:rPr>
          <w:rStyle w:val="spellingerror"/>
          <w:sz w:val="28"/>
          <w:szCs w:val="28"/>
          <w:lang w:val="en-US"/>
        </w:rPr>
        <w:t>minjust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.</w:t>
      </w:r>
      <w:proofErr w:type="spellStart"/>
      <w:r>
        <w:rPr>
          <w:rStyle w:val="spellingerror"/>
          <w:sz w:val="28"/>
          <w:szCs w:val="28"/>
          <w:lang w:val="en-US"/>
        </w:rPr>
        <w:t>ru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, </w:t>
      </w:r>
      <w:r>
        <w:rPr>
          <w:rStyle w:val="normaltextrun"/>
          <w:sz w:val="28"/>
          <w:szCs w:val="28"/>
          <w:lang w:val="en-US"/>
        </w:rPr>
        <w:t>http</w:t>
      </w:r>
      <w:r>
        <w:rPr>
          <w:rStyle w:val="normaltextrun"/>
          <w:sz w:val="28"/>
          <w:szCs w:val="28"/>
        </w:rPr>
        <w:t>://право-</w:t>
      </w:r>
      <w:proofErr w:type="spellStart"/>
      <w:r>
        <w:rPr>
          <w:rStyle w:val="normaltextrun"/>
          <w:sz w:val="28"/>
          <w:szCs w:val="28"/>
        </w:rPr>
        <w:t>минюст.рф</w:t>
      </w:r>
      <w:proofErr w:type="spellEnd"/>
      <w:r>
        <w:rPr>
          <w:rStyle w:val="normaltextrun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№ФС77-72471 от 05.03.2018г.).».  </w:t>
      </w:r>
      <w:r>
        <w:rPr>
          <w:rStyle w:val="eop"/>
          <w:sz w:val="28"/>
          <w:szCs w:val="28"/>
        </w:rPr>
        <w:t> </w:t>
      </w:r>
    </w:p>
    <w:p w14:paraId="6B308B50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>
        <w:rPr>
          <w:rStyle w:val="normaltextrun"/>
          <w:sz w:val="28"/>
          <w:szCs w:val="28"/>
        </w:rPr>
        <w:lastRenderedPageBreak/>
        <w:t>регистрации в порядке и сроки, установленные действующим законодательством.</w:t>
      </w:r>
      <w:r>
        <w:rPr>
          <w:rStyle w:val="eop"/>
          <w:sz w:val="28"/>
          <w:szCs w:val="28"/>
        </w:rPr>
        <w:t> </w:t>
      </w:r>
    </w:p>
    <w:p w14:paraId="405D7E5D" w14:textId="39638160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3.Настоящее решение обнародовать в здании Администрации сельского поселения </w:t>
      </w:r>
      <w:proofErr w:type="spellStart"/>
      <w:r w:rsidR="00FD7D69">
        <w:rPr>
          <w:rStyle w:val="spellingerror"/>
          <w:sz w:val="28"/>
          <w:szCs w:val="28"/>
        </w:rPr>
        <w:t>Курдымский</w:t>
      </w:r>
      <w:proofErr w:type="spellEnd"/>
      <w:r>
        <w:rPr>
          <w:rStyle w:val="normaltextrun"/>
          <w:sz w:val="28"/>
          <w:szCs w:val="28"/>
        </w:rPr>
        <w:t>  сельсовет муниципального района Татышлинский район в течении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  <w:r>
        <w:rPr>
          <w:rStyle w:val="eop"/>
          <w:sz w:val="28"/>
          <w:szCs w:val="28"/>
        </w:rPr>
        <w:t> </w:t>
      </w:r>
    </w:p>
    <w:p w14:paraId="5DC58AD4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Настоящее решение вступает в силу со дня его официального опубликования.</w:t>
      </w:r>
      <w:r>
        <w:rPr>
          <w:rStyle w:val="eop"/>
          <w:sz w:val="28"/>
          <w:szCs w:val="28"/>
        </w:rPr>
        <w:t> </w:t>
      </w:r>
    </w:p>
    <w:p w14:paraId="7E6BC712" w14:textId="77777777" w:rsidR="005358A1" w:rsidRDefault="005358A1" w:rsidP="005358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7C0F880" w14:textId="77777777" w:rsidR="005358A1" w:rsidRDefault="005358A1" w:rsidP="006036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sz w:val="28"/>
          <w:szCs w:val="28"/>
        </w:rPr>
        <w:t>Глава  сельского</w:t>
      </w:r>
      <w:proofErr w:type="gramEnd"/>
      <w:r>
        <w:rPr>
          <w:rStyle w:val="normaltextrun"/>
          <w:sz w:val="28"/>
          <w:szCs w:val="28"/>
        </w:rPr>
        <w:t> поселения</w:t>
      </w:r>
      <w:r>
        <w:rPr>
          <w:rStyle w:val="eop"/>
          <w:sz w:val="28"/>
          <w:szCs w:val="28"/>
        </w:rPr>
        <w:t> </w:t>
      </w:r>
    </w:p>
    <w:p w14:paraId="1109FCD4" w14:textId="414A0A8F" w:rsidR="005358A1" w:rsidRDefault="00FD7D69" w:rsidP="006036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Курдымский</w:t>
      </w:r>
      <w:proofErr w:type="spellEnd"/>
      <w:r w:rsidR="005358A1">
        <w:rPr>
          <w:rStyle w:val="normaltextrun"/>
          <w:sz w:val="28"/>
          <w:szCs w:val="28"/>
        </w:rPr>
        <w:t> сельсовет муниципального </w:t>
      </w:r>
      <w:r w:rsidR="005358A1">
        <w:rPr>
          <w:rStyle w:val="eop"/>
          <w:sz w:val="28"/>
          <w:szCs w:val="28"/>
        </w:rPr>
        <w:t> </w:t>
      </w:r>
    </w:p>
    <w:p w14:paraId="4734F894" w14:textId="77777777" w:rsidR="005358A1" w:rsidRDefault="005358A1" w:rsidP="006036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районаТатышлинский</w:t>
      </w:r>
      <w:proofErr w:type="spellEnd"/>
      <w:r>
        <w:rPr>
          <w:rStyle w:val="normaltextrun"/>
          <w:sz w:val="28"/>
          <w:szCs w:val="28"/>
        </w:rPr>
        <w:t> район</w:t>
      </w:r>
      <w:r>
        <w:rPr>
          <w:rStyle w:val="eop"/>
          <w:sz w:val="28"/>
          <w:szCs w:val="28"/>
        </w:rPr>
        <w:t> </w:t>
      </w:r>
    </w:p>
    <w:p w14:paraId="56311C02" w14:textId="57310274" w:rsidR="005358A1" w:rsidRDefault="005358A1" w:rsidP="006036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Республики </w:t>
      </w:r>
      <w:proofErr w:type="gramStart"/>
      <w:r>
        <w:rPr>
          <w:rStyle w:val="contextualspellingandgrammarerror"/>
          <w:sz w:val="28"/>
          <w:szCs w:val="28"/>
        </w:rPr>
        <w:t>Башкортостан:   </w:t>
      </w:r>
      <w:proofErr w:type="gramEnd"/>
      <w:r>
        <w:rPr>
          <w:rStyle w:val="normaltextrun"/>
          <w:sz w:val="28"/>
          <w:szCs w:val="28"/>
        </w:rPr>
        <w:t xml:space="preserve">                                 </w:t>
      </w:r>
      <w:r w:rsidR="00603655">
        <w:rPr>
          <w:rStyle w:val="normaltextrun"/>
          <w:sz w:val="28"/>
          <w:szCs w:val="28"/>
        </w:rPr>
        <w:t xml:space="preserve">            </w:t>
      </w:r>
      <w:r w:rsidR="00FD7D69">
        <w:rPr>
          <w:rStyle w:val="normaltextrun"/>
          <w:sz w:val="28"/>
          <w:szCs w:val="28"/>
        </w:rPr>
        <w:t>Л</w:t>
      </w:r>
      <w:r w:rsidR="00603655">
        <w:rPr>
          <w:rStyle w:val="normaltextrun"/>
          <w:sz w:val="28"/>
          <w:szCs w:val="28"/>
        </w:rPr>
        <w:t xml:space="preserve">. </w:t>
      </w:r>
      <w:r w:rsidR="00FD7D69">
        <w:rPr>
          <w:rStyle w:val="normaltextrun"/>
          <w:sz w:val="28"/>
          <w:szCs w:val="28"/>
        </w:rPr>
        <w:t>Х</w:t>
      </w:r>
      <w:r w:rsidR="00603655">
        <w:rPr>
          <w:rStyle w:val="normaltextrun"/>
          <w:sz w:val="28"/>
          <w:szCs w:val="28"/>
        </w:rPr>
        <w:t xml:space="preserve">. </w:t>
      </w:r>
      <w:proofErr w:type="spellStart"/>
      <w:r w:rsidR="00FD7D69">
        <w:rPr>
          <w:rStyle w:val="normaltextrun"/>
          <w:sz w:val="28"/>
          <w:szCs w:val="28"/>
        </w:rPr>
        <w:t>Нисапова</w:t>
      </w:r>
      <w:proofErr w:type="spellEnd"/>
    </w:p>
    <w:p w14:paraId="350C5530" w14:textId="77777777" w:rsidR="005358A1" w:rsidRDefault="005358A1" w:rsidP="0053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2CF1D2" w14:textId="77777777" w:rsidR="005358A1" w:rsidRDefault="005358A1" w:rsidP="0053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45E7E6" w14:textId="77777777" w:rsidR="005358A1" w:rsidRDefault="005358A1" w:rsidP="0053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DE1787" w14:textId="77777777" w:rsidR="005358A1" w:rsidRDefault="005358A1" w:rsidP="0053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CCCAF9" w14:textId="547BECBD" w:rsidR="005358A1" w:rsidRPr="00744D28" w:rsidRDefault="005358A1" w:rsidP="0053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44D28">
        <w:rPr>
          <w:rStyle w:val="eop"/>
          <w:sz w:val="28"/>
          <w:szCs w:val="28"/>
        </w:rPr>
        <w:t> </w:t>
      </w:r>
      <w:r w:rsidR="00FD7D69">
        <w:rPr>
          <w:rStyle w:val="normaltextrun"/>
          <w:sz w:val="28"/>
          <w:szCs w:val="28"/>
        </w:rPr>
        <w:t>с</w:t>
      </w:r>
      <w:r w:rsidR="00744D28" w:rsidRPr="00744D28">
        <w:rPr>
          <w:rStyle w:val="normaltextrun"/>
          <w:sz w:val="28"/>
          <w:szCs w:val="28"/>
        </w:rPr>
        <w:t xml:space="preserve">. </w:t>
      </w:r>
      <w:r w:rsidR="00FD7D69">
        <w:rPr>
          <w:rStyle w:val="spellingerror"/>
          <w:sz w:val="28"/>
          <w:szCs w:val="28"/>
        </w:rPr>
        <w:t xml:space="preserve">Старый </w:t>
      </w:r>
      <w:proofErr w:type="spellStart"/>
      <w:r w:rsidR="00FD7D69">
        <w:rPr>
          <w:rStyle w:val="spellingerror"/>
          <w:sz w:val="28"/>
          <w:szCs w:val="28"/>
        </w:rPr>
        <w:t>Курдым</w:t>
      </w:r>
      <w:proofErr w:type="spellEnd"/>
    </w:p>
    <w:p w14:paraId="5793ABB1" w14:textId="0DDD3790" w:rsidR="005358A1" w:rsidRPr="00744D28" w:rsidRDefault="005358A1" w:rsidP="005358A1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744D28">
        <w:rPr>
          <w:rStyle w:val="normaltextrun"/>
          <w:sz w:val="28"/>
          <w:szCs w:val="28"/>
        </w:rPr>
        <w:t>«</w:t>
      </w:r>
      <w:r w:rsidR="008F6E4E">
        <w:rPr>
          <w:rStyle w:val="contextualspellingandgrammarerror"/>
          <w:sz w:val="28"/>
          <w:szCs w:val="28"/>
        </w:rPr>
        <w:t>11</w:t>
      </w:r>
      <w:r w:rsidRPr="00744D28">
        <w:rPr>
          <w:rStyle w:val="contextualspellingandgrammarerror"/>
          <w:sz w:val="28"/>
          <w:szCs w:val="28"/>
        </w:rPr>
        <w:t>» </w:t>
      </w:r>
      <w:r w:rsidR="008F6E4E">
        <w:rPr>
          <w:rStyle w:val="contextualspellingandgrammarerror"/>
          <w:sz w:val="28"/>
          <w:szCs w:val="28"/>
        </w:rPr>
        <w:t>ноября</w:t>
      </w:r>
      <w:r w:rsidRPr="00744D28">
        <w:rPr>
          <w:rStyle w:val="normaltextrun"/>
          <w:sz w:val="28"/>
          <w:szCs w:val="28"/>
        </w:rPr>
        <w:t> 2020 года</w:t>
      </w:r>
      <w:r w:rsidRPr="00744D28">
        <w:rPr>
          <w:rStyle w:val="eop"/>
          <w:sz w:val="28"/>
          <w:szCs w:val="28"/>
        </w:rPr>
        <w:t> </w:t>
      </w:r>
    </w:p>
    <w:p w14:paraId="027195ED" w14:textId="77777777" w:rsidR="00744D28" w:rsidRPr="00744D28" w:rsidRDefault="00744D28" w:rsidP="0053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572E7B3E" w14:textId="04B313C6" w:rsidR="005358A1" w:rsidRPr="00744D28" w:rsidRDefault="005358A1" w:rsidP="0053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44D28">
        <w:rPr>
          <w:rStyle w:val="normaltextrun"/>
          <w:sz w:val="28"/>
          <w:szCs w:val="28"/>
        </w:rPr>
        <w:t>№</w:t>
      </w:r>
      <w:r w:rsidR="008F6E4E">
        <w:rPr>
          <w:rStyle w:val="normaltextrun"/>
          <w:sz w:val="28"/>
          <w:szCs w:val="28"/>
        </w:rPr>
        <w:t xml:space="preserve"> </w:t>
      </w:r>
      <w:r w:rsidRPr="00744D28">
        <w:rPr>
          <w:rStyle w:val="normaltextrun"/>
          <w:sz w:val="28"/>
          <w:szCs w:val="28"/>
        </w:rPr>
        <w:t>1</w:t>
      </w:r>
      <w:r w:rsidR="00FD7D69">
        <w:rPr>
          <w:rStyle w:val="normaltextrun"/>
          <w:sz w:val="28"/>
          <w:szCs w:val="28"/>
        </w:rPr>
        <w:t>28</w:t>
      </w:r>
    </w:p>
    <w:p w14:paraId="2D3AE07A" w14:textId="77777777" w:rsidR="005358A1" w:rsidRPr="00744D28" w:rsidRDefault="005358A1" w:rsidP="0053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44D28">
        <w:rPr>
          <w:rStyle w:val="eop"/>
          <w:sz w:val="28"/>
          <w:szCs w:val="28"/>
        </w:rPr>
        <w:t> </w:t>
      </w:r>
    </w:p>
    <w:p w14:paraId="641C5594" w14:textId="77777777" w:rsidR="00C91A00" w:rsidRDefault="00C91A00"/>
    <w:sectPr w:rsidR="00C9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A1"/>
    <w:rsid w:val="005358A1"/>
    <w:rsid w:val="005C7B44"/>
    <w:rsid w:val="00603655"/>
    <w:rsid w:val="00744D28"/>
    <w:rsid w:val="008F6E4E"/>
    <w:rsid w:val="00950AF7"/>
    <w:rsid w:val="00961A08"/>
    <w:rsid w:val="00A00AF3"/>
    <w:rsid w:val="00B13E1B"/>
    <w:rsid w:val="00C91A00"/>
    <w:rsid w:val="00F125D4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9B99"/>
  <w15:chartTrackingRefBased/>
  <w15:docId w15:val="{648C1820-D0DC-4E37-8C26-93170B1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358A1"/>
  </w:style>
  <w:style w:type="character" w:customStyle="1" w:styleId="normaltextrun">
    <w:name w:val="normaltextrun"/>
    <w:basedOn w:val="a0"/>
    <w:rsid w:val="005358A1"/>
  </w:style>
  <w:style w:type="character" w:customStyle="1" w:styleId="spellingerror">
    <w:name w:val="spellingerror"/>
    <w:basedOn w:val="a0"/>
    <w:rsid w:val="005358A1"/>
  </w:style>
  <w:style w:type="character" w:customStyle="1" w:styleId="contextualspellingandgrammarerror">
    <w:name w:val="contextualspellingandgrammarerror"/>
    <w:basedOn w:val="a0"/>
    <w:rsid w:val="005358A1"/>
  </w:style>
  <w:style w:type="paragraph" w:styleId="a3">
    <w:name w:val="Balloon Text"/>
    <w:basedOn w:val="a"/>
    <w:link w:val="a4"/>
    <w:uiPriority w:val="99"/>
    <w:semiHidden/>
    <w:unhideWhenUsed/>
    <w:rsid w:val="00F1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F9F9-4C17-4F82-94A7-E603C37D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Гульфия</dc:creator>
  <cp:keywords/>
  <dc:description/>
  <cp:lastModifiedBy>Управделами</cp:lastModifiedBy>
  <cp:revision>4</cp:revision>
  <cp:lastPrinted>2020-11-11T09:59:00Z</cp:lastPrinted>
  <dcterms:created xsi:type="dcterms:W3CDTF">2020-11-10T09:42:00Z</dcterms:created>
  <dcterms:modified xsi:type="dcterms:W3CDTF">2020-11-11T10:12:00Z</dcterms:modified>
</cp:coreProperties>
</file>