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media/image4.jpeg" ContentType="image/jpeg"/>
  <Override PartName="/word/media/image3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8B"/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</w:rPr>
        <w:t>ПРАВИЛА ОБРАЩЕНИЯ С ПИРОТЕХНИКОЙ</w:t>
      </w:r>
    </w:p>
    <w:p>
      <w:pPr>
        <w:pStyle w:val="Normal"/>
        <w:tabs>
          <w:tab w:val="clear" w:pos="708"/>
          <w:tab w:val="left" w:pos="971" w:leader="none"/>
          <w:tab w:val="center" w:pos="3283" w:leader="none"/>
        </w:tabs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4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  <w:u w:val="single"/>
        </w:rPr>
        <mc:AlternateContent>
          <mc:Choice Requires="wps">
            <w:drawing>
              <wp:anchor behindDoc="0" distT="0" distB="0" distL="0" distR="114300" simplePos="0" locked="0" layoutInCell="0" allowOverlap="1" relativeHeight="2" wp14:anchorId="0890E54F">
                <wp:simplePos x="0" y="0"/>
                <wp:positionH relativeFrom="margin">
                  <wp:align>left</wp:align>
                </wp:positionH>
                <wp:positionV relativeFrom="margin">
                  <wp:posOffset>657860</wp:posOffset>
                </wp:positionV>
                <wp:extent cx="3149600" cy="2105660"/>
                <wp:effectExtent l="0" t="0" r="0" b="9525"/>
                <wp:wrapSquare wrapText="bothSides"/>
                <wp:docPr id="1" name="Рисунок 1" descr="https://market.fitili.ru/images/rusalut_pic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s://market.fitili.ru/images/rusalut_pic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148920" cy="210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0pt;margin-top:51.8pt;width:247.9pt;height:165.7pt;mso-wrap-style:none;v-text-anchor:middle;mso-position-horizontal:left;mso-position-horizontal-relative:margin;mso-position-vertical-relative:margin" wp14:anchorId="0890E54F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before="24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</w:rPr>
        <w:t>Покупайте</w:t>
      </w:r>
      <w:r>
        <w:rPr>
          <w:rFonts w:cs="Times New Roman" w:ascii="Times New Roman" w:hAnsi="Times New Roman"/>
          <w:b/>
          <w:sz w:val="28"/>
          <w:szCs w:val="24"/>
        </w:rPr>
        <w:t xml:space="preserve"> пиротехнические изделия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>только в</w:t>
      </w:r>
      <w:r>
        <w:rPr>
          <w:rFonts w:cs="Times New Roman" w:ascii="Times New Roman" w:hAnsi="Times New Roman"/>
          <w:b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>сертифицированных</w:t>
      </w:r>
      <w:r>
        <w:rPr>
          <w:rFonts w:cs="Times New Roman" w:ascii="Times New Roman" w:hAnsi="Times New Roman"/>
          <w:b/>
          <w:sz w:val="28"/>
          <w:szCs w:val="24"/>
        </w:rPr>
        <w:t xml:space="preserve"> магазинах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</w:rPr>
        <w:t>Убедитесь</w:t>
      </w:r>
      <w:r>
        <w:rPr>
          <w:rFonts w:cs="Times New Roman" w:ascii="Times New Roman" w:hAnsi="Times New Roman"/>
          <w:b/>
          <w:sz w:val="28"/>
          <w:szCs w:val="24"/>
        </w:rPr>
        <w:t>, что целостность упаковки пиротехнического изделия не нарушена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617" w:leader="none"/>
        </w:tabs>
        <w:bidi w:val="0"/>
        <w:spacing w:lineRule="auto" w:line="259" w:before="0" w:after="160"/>
        <w:ind w:left="0" w:righ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</w:rPr>
        <w:t>Убедитесь</w:t>
      </w:r>
      <w:r>
        <w:rPr>
          <w:rFonts w:cs="Times New Roman" w:ascii="Times New Roman" w:hAnsi="Times New Roman"/>
          <w:b/>
          <w:sz w:val="28"/>
          <w:szCs w:val="24"/>
        </w:rPr>
        <w:t>, что срок годности пиротехнического изделия не истек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" wp14:anchorId="74CDE17A">
                <wp:simplePos x="0" y="0"/>
                <wp:positionH relativeFrom="margin">
                  <wp:align>right</wp:align>
                </wp:positionH>
                <wp:positionV relativeFrom="margin">
                  <wp:posOffset>2795905</wp:posOffset>
                </wp:positionV>
                <wp:extent cx="3038475" cy="2041525"/>
                <wp:effectExtent l="0" t="0" r="0" b="0"/>
                <wp:wrapSquare wrapText="bothSides"/>
                <wp:docPr id="2" name="Рисунок 2" descr="https://cdn.pixabay.com/photo/2017/09/30/13/03/explosion-2802064_1280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https://cdn.pixabay.com/photo/2017/09/30/13/03/explosion-2802064_1280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037680" cy="2040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2" stroked="f" o:allowincell="f" style="position:absolute;margin-left:275.05pt;margin-top:220.15pt;width:239.15pt;height:160.65pt;mso-wrap-style:none;v-text-anchor:middle;mso-position-horizontal:right;mso-position-horizontal-relative:margin;mso-position-vertical-relative:margin" wp14:anchorId="74CDE17A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</w:rPr>
        <w:t xml:space="preserve">Не храните </w:t>
      </w:r>
      <w:r>
        <w:rPr>
          <w:rFonts w:cs="Times New Roman" w:ascii="Times New Roman" w:hAnsi="Times New Roman"/>
          <w:b/>
          <w:sz w:val="28"/>
          <w:szCs w:val="24"/>
        </w:rPr>
        <w:t xml:space="preserve">пиротехнические изделия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>в помещениях с высокой влажностью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Пиротехнические изделия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>хранить</w:t>
      </w:r>
      <w:r>
        <w:rPr>
          <w:rFonts w:cs="Times New Roman" w:ascii="Times New Roman" w:hAnsi="Times New Roman"/>
          <w:b/>
          <w:sz w:val="28"/>
          <w:szCs w:val="24"/>
        </w:rPr>
        <w:t xml:space="preserve"> необходимо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>вдали от источников тепла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4"/>
        </w:rPr>
        <w:t>Перед использованием</w:t>
      </w:r>
      <w:r>
        <w:rPr>
          <w:rFonts w:cs="Times New Roman" w:ascii="Times New Roman" w:hAnsi="Times New Roman"/>
          <w:b/>
          <w:sz w:val="28"/>
          <w:szCs w:val="24"/>
        </w:rPr>
        <w:t xml:space="preserve"> пиротехники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>обязательно</w:t>
      </w:r>
      <w:r>
        <w:rPr>
          <w:rFonts w:cs="Times New Roman" w:ascii="Times New Roman" w:hAnsi="Times New Roman"/>
          <w:b/>
          <w:sz w:val="28"/>
          <w:szCs w:val="24"/>
        </w:rPr>
        <w:t xml:space="preserve"> ознакомьтесь с инструкцией!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0" distB="0" distL="0" distR="114300" simplePos="0" locked="0" layoutInCell="0" allowOverlap="1" relativeHeight="4" wp14:anchorId="00BD0F8F">
                <wp:simplePos x="0" y="0"/>
                <wp:positionH relativeFrom="margin">
                  <wp:align>left</wp:align>
                </wp:positionH>
                <wp:positionV relativeFrom="margin">
                  <wp:posOffset>4996815</wp:posOffset>
                </wp:positionV>
                <wp:extent cx="3040380" cy="2041525"/>
                <wp:effectExtent l="0" t="0" r="8255" b="0"/>
                <wp:wrapSquare wrapText="bothSides"/>
                <wp:docPr id="3" name="Рисунок 3" descr="https://minsknews.by/wp-content/uploads/2019/12/petardy_pirotehnika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3" descr="https://minsknews.by/wp-content/uploads/2019/12/petardy_pirotehnika.jpg"/>
                        <pic:cNvPicPr/>
                      </pic:nvPicPr>
                      <pic:blipFill>
                        <a:blip r:embed="rId4"/>
                        <a:srcRect l="3086" t="0" r="3352" b="6653"/>
                        <a:stretch/>
                      </pic:blipFill>
                      <pic:spPr>
                        <a:xfrm>
                          <a:off x="0" y="0"/>
                          <a:ext cx="3039840" cy="2040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3" stroked="f" o:allowincell="f" style="position:absolute;margin-left:0pt;margin-top:393.45pt;width:239.3pt;height:160.65pt;mso-wrap-style:none;v-text-anchor:middle;mso-position-horizontal:left;mso-position-horizontal-relative:margin;mso-position-vertical-relative:margin" wp14:anchorId="00BD0F8F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b/>
          <w:b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Нельзя применять пиротехнические изделия в помещениях!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b/>
          <w:b/>
          <w:lang w:eastAsia="ru-RU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eastAsia="ru-RU"/>
        </w:rPr>
        <w:t>Не допускайте детей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младше 14 лет </w:t>
      </w:r>
      <w:r>
        <w:rPr>
          <w:rFonts w:cs="Times New Roman" w:ascii="Times New Roman" w:hAnsi="Times New Roman"/>
          <w:b/>
          <w:color w:val="FF0000"/>
          <w:sz w:val="28"/>
          <w:szCs w:val="28"/>
          <w:lang w:eastAsia="ru-RU"/>
        </w:rPr>
        <w:t>к запуску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пиротехнического изделия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lang w:eastAsia="ru-RU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eastAsia="ru-RU"/>
        </w:rPr>
        <w:t>Убедитесь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в том, что в радиусе опасной зоны (30 м) </w:t>
      </w:r>
      <w:r>
        <w:rPr>
          <w:rFonts w:cs="Times New Roman" w:ascii="Times New Roman" w:hAnsi="Times New Roman"/>
          <w:b/>
          <w:color w:val="FF0000"/>
          <w:sz w:val="28"/>
          <w:szCs w:val="28"/>
          <w:lang w:eastAsia="ru-RU"/>
        </w:rPr>
        <w:t>отсутствуют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препятствия для запуска пиротехники</w:t>
      </w:r>
    </w:p>
    <w:p>
      <w:pPr>
        <w:pStyle w:val="Normal"/>
        <w:jc w:val="both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both"/>
        <w:rPr>
          <w:b/>
          <w:b/>
          <w:lang w:eastAsia="ru-RU"/>
        </w:rPr>
      </w:pPr>
      <w:r>
        <w:rPr>
          <w:b/>
          <w:lang w:eastAsia="ru-RU"/>
        </w:rPr>
        <mc:AlternateContent>
          <mc:Choice Requires="wps">
            <w:drawing>
              <wp:anchor behindDoc="0" distT="0" distB="0" distL="114300" distR="114300" simplePos="0" locked="0" layoutInCell="0" allowOverlap="1" relativeHeight="5" wp14:anchorId="462049B1">
                <wp:simplePos x="0" y="0"/>
                <wp:positionH relativeFrom="margin">
                  <wp:align>right</wp:align>
                </wp:positionH>
                <wp:positionV relativeFrom="margin">
                  <wp:posOffset>7130415</wp:posOffset>
                </wp:positionV>
                <wp:extent cx="3030220" cy="2137410"/>
                <wp:effectExtent l="0" t="0" r="0" b="0"/>
                <wp:wrapSquare wrapText="bothSides"/>
                <wp:docPr id="4" name="Рисунок 4" descr="https://xn--80aai0ag2c.xn----7sbabkc3ai3acqp0bq3p.xn--p1acf/img/test_papka/1/1576054269_boeller-jpg-ab6ac502958e2003-.jpg?159068900407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4" descr="https://xn--80aai0ag2c.xn----7sbabkc3ai3acqp0bq3p.xn--p1acf/img/test_papka/1/1576054269_boeller-jpg-ab6ac502958e2003-.jpg?1590689004078"/>
                        <pic:cNvPicPr/>
                      </pic:nvPicPr>
                      <pic:blipFill>
                        <a:blip r:embed="rId5"/>
                        <a:srcRect l="3794" t="-571" r="11796" b="571"/>
                        <a:stretch/>
                      </pic:blipFill>
                      <pic:spPr>
                        <a:xfrm>
                          <a:off x="0" y="0"/>
                          <a:ext cx="3029760" cy="213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4" stroked="f" o:allowincell="f" style="position:absolute;margin-left:275.7pt;margin-top:561.45pt;width:238.5pt;height:168.2pt;mso-wrap-style:none;v-text-anchor:middle;mso-position-horizontal:right;mso-position-horizontal-relative:margin;mso-position-vertical-relative:margin" wp14:anchorId="462049B1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b/>
          <w:b/>
          <w:lang w:eastAsia="ru-RU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eastAsia="ru-RU"/>
        </w:rPr>
        <w:t>Не запускайте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пиротехнические изделия </w:t>
      </w:r>
      <w:r>
        <w:rPr>
          <w:rFonts w:cs="Times New Roman" w:ascii="Times New Roman" w:hAnsi="Times New Roman"/>
          <w:b/>
          <w:color w:val="FF0000"/>
          <w:sz w:val="28"/>
          <w:szCs w:val="28"/>
          <w:lang w:eastAsia="ru-RU"/>
        </w:rPr>
        <w:t>при сильном ветре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!</w:t>
      </w:r>
    </w:p>
    <w:p>
      <w:pPr>
        <w:pStyle w:val="ListParagraph"/>
        <w:numPr>
          <w:ilvl w:val="0"/>
          <w:numId w:val="2"/>
        </w:numPr>
        <w:ind w:left="142" w:hanging="0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Поджог фитиля необходимо совершать на расстоянии вы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4"/>
        </w:rPr>
        <w:t>тянутой руки!</w:t>
      </w:r>
    </w:p>
    <w:p>
      <w:pPr>
        <w:pStyle w:val="ListParagraph"/>
        <w:numPr>
          <w:ilvl w:val="0"/>
          <w:numId w:val="2"/>
        </w:numPr>
        <w:spacing w:before="0" w:after="160"/>
        <w:ind w:left="142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6">
                <wp:simplePos x="0" y="0"/>
                <wp:positionH relativeFrom="column">
                  <wp:posOffset>1297305</wp:posOffset>
                </wp:positionH>
                <wp:positionV relativeFrom="paragraph">
                  <wp:posOffset>986155</wp:posOffset>
                </wp:positionV>
                <wp:extent cx="4316730" cy="351790"/>
                <wp:effectExtent l="0" t="0" r="0" b="0"/>
                <wp:wrapNone/>
                <wp:docPr id="5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40" cy="3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stroked="f" o:allowincell="f" style="position:absolute;margin-left:102.15pt;margin-top:77.65pt;width:339.8pt;height:27.6pt;mso-wrap-style:square;v-text-anchor:middl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 xml:space="preserve">Не направляйте </w:t>
      </w:r>
      <w:r>
        <w:rPr>
          <w:rFonts w:cs="Times New Roman" w:ascii="Times New Roman" w:hAnsi="Times New Roman"/>
          <w:b/>
          <w:sz w:val="28"/>
          <w:szCs w:val="24"/>
        </w:rPr>
        <w:t xml:space="preserve">фейерверки и ракеты в людей, животных, технику; </w:t>
      </w:r>
      <w:r>
        <w:rPr>
          <w:rFonts w:cs="Times New Roman" w:ascii="Times New Roman" w:hAnsi="Times New Roman"/>
          <w:b/>
          <w:color w:val="FF0000"/>
          <w:sz w:val="28"/>
          <w:szCs w:val="24"/>
        </w:rPr>
        <w:t xml:space="preserve">не бросайте </w:t>
      </w:r>
      <w:r>
        <w:rPr>
          <w:rFonts w:cs="Times New Roman" w:ascii="Times New Roman" w:hAnsi="Times New Roman"/>
          <w:b/>
          <w:sz w:val="28"/>
          <w:szCs w:val="24"/>
        </w:rPr>
        <w:t>петарды по ноги!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44b0"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LibreOffice/7.2.7.2$Linux_X86_64 LibreOffice_project/20$Build-2</Application>
  <AppVersion>15.0000</AppVersion>
  <Pages>1</Pages>
  <Words>135</Words>
  <Characters>869</Characters>
  <CharactersWithSpaces>977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2020-11-10T08:46:00Z</dcterms:created>
  <dc:creator>1</dc:creator>
  <dc:description/>
  <dc:language>ru-RU</dc:language>
  <cp:lastModifiedBy/>
  <dcterms:modified xsi:type="dcterms:W3CDTF">2022-11-14T14:35:30Z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